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486741EE" w14:textId="77777777" w:rsidR="00E63285" w:rsidRDefault="00E63285" w:rsidP="001B3330">
      <w:pPr>
        <w:pStyle w:val="Title"/>
        <w:spacing w:before="0" w:after="0"/>
        <w:rPr>
          <w:sz w:val="36"/>
          <w:szCs w:val="36"/>
        </w:rPr>
      </w:pPr>
      <w:r w:rsidRPr="27F018CE">
        <w:rPr>
          <w:sz w:val="36"/>
          <w:szCs w:val="36"/>
        </w:rPr>
        <w:t>Student Information Form</w:t>
      </w:r>
    </w:p>
    <w:p w14:paraId="3C59147D" w14:textId="77777777" w:rsidR="00E63285" w:rsidRDefault="00E63285" w:rsidP="001B3330">
      <w:pPr>
        <w:pStyle w:val="Heading2"/>
        <w:spacing w:before="120" w:after="0"/>
      </w:pPr>
      <w:r>
        <w:t>Student Personal Details</w:t>
      </w:r>
      <w:r w:rsidR="00DD0D58">
        <w:t>,</w:t>
      </w:r>
      <w:r>
        <w:t xml:space="preserve"> Emergency Contact</w:t>
      </w:r>
      <w:r w:rsidR="00DD0D58">
        <w:t xml:space="preserve"> &amp; Proof of Identity</w:t>
      </w:r>
    </w:p>
    <w:p w14:paraId="4073CEC2" w14:textId="77777777" w:rsidR="00986355" w:rsidRPr="00986355" w:rsidRDefault="00986355" w:rsidP="00986355">
      <w:pPr>
        <w:pStyle w:val="NoSpacing"/>
        <w:rPr>
          <w:b/>
        </w:rPr>
      </w:pPr>
      <w:r w:rsidRPr="00986355">
        <w:rPr>
          <w:b/>
        </w:rPr>
        <w:t>PLEASE SUBMIT THIS TO YOUR COURSE TUTOR IN EITHER WORD OR PDF FORMAT ONLY. SCREEN SHOTS, PHOTOS OR PAGES CANNOT BE ACCEPTED</w:t>
      </w:r>
    </w:p>
    <w:p w14:paraId="35CFD007" w14:textId="77777777" w:rsidR="001D76E9" w:rsidRDefault="001D76E9" w:rsidP="001D76E9">
      <w:pPr>
        <w:pStyle w:val="NoSpacing"/>
      </w:pPr>
    </w:p>
    <w:p w14:paraId="006C776F" w14:textId="77777777" w:rsidR="001F60EB" w:rsidRDefault="001D5E85" w:rsidP="001D76E9">
      <w:pPr>
        <w:pStyle w:val="NoSpacing"/>
      </w:pPr>
      <w:r>
        <w:t>PLEASE COMPLETE</w:t>
      </w:r>
      <w:r w:rsidR="001F60EB">
        <w:t xml:space="preserve"> IN FULL INCLUDING AN ELECTRONIC SIGNATURE BEFORE EMAILING TO YOUR TUTOR</w:t>
      </w:r>
    </w:p>
    <w:p w14:paraId="5C2E9D76" w14:textId="77777777" w:rsidR="001F60EB" w:rsidRPr="001D76E9" w:rsidRDefault="001F60EB" w:rsidP="001D76E9">
      <w:pPr>
        <w:pStyle w:val="NoSpacing"/>
      </w:pPr>
    </w:p>
    <w:tbl>
      <w:tblPr>
        <w:tblStyle w:val="TableText"/>
        <w:tblW w:w="0" w:type="auto"/>
        <w:tblLook w:val="04A0" w:firstRow="1" w:lastRow="0" w:firstColumn="1" w:lastColumn="0" w:noHBand="0" w:noVBand="1"/>
      </w:tblPr>
      <w:tblGrid>
        <w:gridCol w:w="4510"/>
        <w:gridCol w:w="4506"/>
      </w:tblGrid>
      <w:tr w:rsidR="00E63285" w:rsidRPr="0014173D" w14:paraId="2845F616" w14:textId="77777777" w:rsidTr="61B79AE1">
        <w:trPr>
          <w:cnfStyle w:val="100000000000" w:firstRow="1" w:lastRow="0" w:firstColumn="0" w:lastColumn="0" w:oddVBand="0" w:evenVBand="0" w:oddHBand="0" w:evenHBand="0" w:firstRowFirstColumn="0" w:firstRowLastColumn="0" w:lastRowFirstColumn="0" w:lastRowLastColumn="0"/>
          <w:trHeight w:val="283"/>
        </w:trPr>
        <w:tc>
          <w:tcPr>
            <w:tcW w:w="4621" w:type="dxa"/>
            <w:tcBorders>
              <w:bottom w:val="nil"/>
            </w:tcBorders>
          </w:tcPr>
          <w:p w14:paraId="035BA44B" w14:textId="77777777" w:rsidR="00E63285" w:rsidRPr="0014173D" w:rsidRDefault="00E63285" w:rsidP="001C4181">
            <w:pPr>
              <w:rPr>
                <w:sz w:val="16"/>
                <w:szCs w:val="16"/>
              </w:rPr>
            </w:pPr>
            <w:r w:rsidRPr="0014173D">
              <w:rPr>
                <w:sz w:val="16"/>
                <w:szCs w:val="16"/>
              </w:rPr>
              <w:t>Name:</w:t>
            </w:r>
          </w:p>
        </w:tc>
        <w:tc>
          <w:tcPr>
            <w:tcW w:w="4621" w:type="dxa"/>
            <w:tcBorders>
              <w:bottom w:val="nil"/>
            </w:tcBorders>
          </w:tcPr>
          <w:p w14:paraId="6DBA89D1" w14:textId="77777777" w:rsidR="00E63285" w:rsidRPr="0014173D" w:rsidRDefault="00EE5E7C" w:rsidP="001C4181">
            <w:pPr>
              <w:rPr>
                <w:sz w:val="16"/>
                <w:szCs w:val="16"/>
              </w:rPr>
            </w:pPr>
            <w:r w:rsidRPr="65E227A0">
              <w:rPr>
                <w:bCs/>
                <w:sz w:val="16"/>
                <w:szCs w:val="16"/>
              </w:rPr>
              <w:t>Phone Number:</w:t>
            </w:r>
          </w:p>
        </w:tc>
      </w:tr>
      <w:tr w:rsidR="00E63285" w:rsidRPr="0014173D" w14:paraId="5D011651" w14:textId="77777777" w:rsidTr="61B79AE1">
        <w:trPr>
          <w:trHeight w:val="283"/>
        </w:trPr>
        <w:tc>
          <w:tcPr>
            <w:tcW w:w="4621" w:type="dxa"/>
            <w:tcBorders>
              <w:top w:val="nil"/>
              <w:bottom w:val="single" w:sz="4" w:space="0" w:color="E64415" w:themeColor="accent1"/>
            </w:tcBorders>
          </w:tcPr>
          <w:p w14:paraId="1EFE77D8" w14:textId="77777777" w:rsidR="00E63285" w:rsidRDefault="00E63285" w:rsidP="001C4181">
            <w:pPr>
              <w:rPr>
                <w:sz w:val="16"/>
                <w:szCs w:val="16"/>
              </w:rPr>
            </w:pPr>
          </w:p>
          <w:p w14:paraId="234868BF" w14:textId="77777777" w:rsidR="001D76E9" w:rsidRPr="0014173D" w:rsidRDefault="001D76E9" w:rsidP="001C4181">
            <w:pPr>
              <w:rPr>
                <w:sz w:val="16"/>
                <w:szCs w:val="16"/>
              </w:rPr>
            </w:pPr>
          </w:p>
        </w:tc>
        <w:tc>
          <w:tcPr>
            <w:tcW w:w="4621" w:type="dxa"/>
            <w:tcBorders>
              <w:top w:val="nil"/>
              <w:bottom w:val="single" w:sz="4" w:space="0" w:color="E64415" w:themeColor="accent1"/>
            </w:tcBorders>
          </w:tcPr>
          <w:p w14:paraId="2BE7219C" w14:textId="77777777" w:rsidR="00E63285" w:rsidRPr="0014173D" w:rsidRDefault="00E63285" w:rsidP="001C4181">
            <w:pPr>
              <w:rPr>
                <w:sz w:val="16"/>
                <w:szCs w:val="16"/>
              </w:rPr>
            </w:pPr>
          </w:p>
        </w:tc>
      </w:tr>
      <w:tr w:rsidR="00E63285" w:rsidRPr="0014173D" w14:paraId="4A7BDF55" w14:textId="77777777" w:rsidTr="61B79AE1">
        <w:trPr>
          <w:trHeight w:val="283"/>
        </w:trPr>
        <w:tc>
          <w:tcPr>
            <w:tcW w:w="4621" w:type="dxa"/>
            <w:tcBorders>
              <w:bottom w:val="nil"/>
            </w:tcBorders>
            <w:shd w:val="clear" w:color="auto" w:fill="FAD9CF" w:themeFill="accent1" w:themeFillTint="33"/>
          </w:tcPr>
          <w:p w14:paraId="0DC2078E" w14:textId="77777777" w:rsidR="00E63285" w:rsidRPr="0014173D" w:rsidRDefault="00E63285" w:rsidP="001C4181">
            <w:pPr>
              <w:rPr>
                <w:b/>
                <w:sz w:val="16"/>
                <w:szCs w:val="16"/>
              </w:rPr>
            </w:pPr>
            <w:r w:rsidRPr="0014173D">
              <w:rPr>
                <w:b/>
                <w:sz w:val="16"/>
                <w:szCs w:val="16"/>
              </w:rPr>
              <w:t>Address:</w:t>
            </w:r>
          </w:p>
        </w:tc>
        <w:tc>
          <w:tcPr>
            <w:tcW w:w="4621" w:type="dxa"/>
            <w:tcBorders>
              <w:bottom w:val="nil"/>
            </w:tcBorders>
            <w:shd w:val="clear" w:color="auto" w:fill="FAD9CF" w:themeFill="accent1" w:themeFillTint="33"/>
          </w:tcPr>
          <w:p w14:paraId="67A89C2A" w14:textId="77777777" w:rsidR="00E63285" w:rsidRPr="0014173D" w:rsidRDefault="001D76E9" w:rsidP="65E227A0">
            <w:pPr>
              <w:rPr>
                <w:b/>
                <w:bCs/>
                <w:sz w:val="16"/>
                <w:szCs w:val="16"/>
              </w:rPr>
            </w:pPr>
            <w:r w:rsidRPr="001D76E9">
              <w:rPr>
                <w:b/>
                <w:sz w:val="16"/>
                <w:szCs w:val="16"/>
              </w:rPr>
              <w:t>Email:</w:t>
            </w:r>
          </w:p>
        </w:tc>
      </w:tr>
      <w:tr w:rsidR="00E63285" w:rsidRPr="0014173D" w14:paraId="5D07CCBC" w14:textId="77777777" w:rsidTr="61B79AE1">
        <w:trPr>
          <w:trHeight w:val="283"/>
        </w:trPr>
        <w:tc>
          <w:tcPr>
            <w:tcW w:w="4621" w:type="dxa"/>
            <w:tcBorders>
              <w:top w:val="nil"/>
              <w:bottom w:val="nil"/>
            </w:tcBorders>
          </w:tcPr>
          <w:p w14:paraId="0D33A52F" w14:textId="77777777" w:rsidR="00E63285" w:rsidRPr="0014173D" w:rsidRDefault="00E63285" w:rsidP="65E227A0">
            <w:pPr>
              <w:rPr>
                <w:sz w:val="16"/>
                <w:szCs w:val="16"/>
              </w:rPr>
            </w:pPr>
          </w:p>
          <w:p w14:paraId="1154C5BB" w14:textId="77777777" w:rsidR="00E63285" w:rsidRDefault="00E63285" w:rsidP="65E227A0">
            <w:pPr>
              <w:rPr>
                <w:sz w:val="16"/>
                <w:szCs w:val="16"/>
              </w:rPr>
            </w:pPr>
          </w:p>
          <w:p w14:paraId="7C325F9C" w14:textId="77777777" w:rsidR="001D76E9" w:rsidRDefault="001D76E9" w:rsidP="65E227A0">
            <w:pPr>
              <w:rPr>
                <w:sz w:val="16"/>
                <w:szCs w:val="16"/>
              </w:rPr>
            </w:pPr>
          </w:p>
          <w:p w14:paraId="338AEB38" w14:textId="77777777" w:rsidR="001D76E9" w:rsidRDefault="001D76E9" w:rsidP="65E227A0">
            <w:pPr>
              <w:rPr>
                <w:sz w:val="16"/>
                <w:szCs w:val="16"/>
              </w:rPr>
            </w:pPr>
          </w:p>
          <w:p w14:paraId="736E8D72" w14:textId="77777777" w:rsidR="001B3330" w:rsidRPr="0014173D" w:rsidRDefault="001B3330" w:rsidP="65E227A0">
            <w:pPr>
              <w:rPr>
                <w:sz w:val="16"/>
                <w:szCs w:val="16"/>
              </w:rPr>
            </w:pPr>
          </w:p>
        </w:tc>
        <w:tc>
          <w:tcPr>
            <w:tcW w:w="4621" w:type="dxa"/>
            <w:tcBorders>
              <w:top w:val="nil"/>
              <w:bottom w:val="single" w:sz="4" w:space="0" w:color="E64415" w:themeColor="accent1"/>
            </w:tcBorders>
          </w:tcPr>
          <w:p w14:paraId="733540E7" w14:textId="77777777" w:rsidR="00E63285" w:rsidRPr="0014173D" w:rsidRDefault="00E63285" w:rsidP="001C4181">
            <w:pPr>
              <w:rPr>
                <w:sz w:val="16"/>
                <w:szCs w:val="16"/>
              </w:rPr>
            </w:pPr>
          </w:p>
        </w:tc>
      </w:tr>
      <w:tr w:rsidR="00E63285" w:rsidRPr="0014173D" w14:paraId="4587850E" w14:textId="77777777" w:rsidTr="61B79AE1">
        <w:trPr>
          <w:trHeight w:val="283"/>
        </w:trPr>
        <w:tc>
          <w:tcPr>
            <w:tcW w:w="4621" w:type="dxa"/>
            <w:tcBorders>
              <w:top w:val="single" w:sz="18" w:space="0" w:color="E64415" w:themeColor="accent1"/>
              <w:bottom w:val="nil"/>
            </w:tcBorders>
            <w:shd w:val="clear" w:color="auto" w:fill="FAD9CF" w:themeFill="accent1" w:themeFillTint="33"/>
          </w:tcPr>
          <w:p w14:paraId="0F463B04" w14:textId="77777777" w:rsidR="00E63285" w:rsidRPr="001D76E9" w:rsidRDefault="001D76E9" w:rsidP="65E227A0">
            <w:pPr>
              <w:rPr>
                <w:b/>
                <w:bCs/>
                <w:sz w:val="16"/>
                <w:szCs w:val="16"/>
              </w:rPr>
            </w:pPr>
            <w:r>
              <w:rPr>
                <w:b/>
                <w:bCs/>
                <w:sz w:val="16"/>
                <w:szCs w:val="16"/>
              </w:rPr>
              <w:t>Emergency Contact Name</w:t>
            </w:r>
            <w:r w:rsidRPr="65E227A0">
              <w:rPr>
                <w:b/>
                <w:bCs/>
                <w:sz w:val="16"/>
                <w:szCs w:val="16"/>
              </w:rPr>
              <w:t xml:space="preserve"> and Relationship</w:t>
            </w:r>
            <w:r>
              <w:rPr>
                <w:b/>
                <w:bCs/>
                <w:sz w:val="16"/>
                <w:szCs w:val="16"/>
              </w:rPr>
              <w:t xml:space="preserve"> to you</w:t>
            </w:r>
            <w:r w:rsidRPr="65E227A0">
              <w:rPr>
                <w:b/>
                <w:bCs/>
                <w:sz w:val="16"/>
                <w:szCs w:val="16"/>
              </w:rPr>
              <w:t>:</w:t>
            </w:r>
          </w:p>
        </w:tc>
        <w:tc>
          <w:tcPr>
            <w:tcW w:w="4621" w:type="dxa"/>
            <w:tcBorders>
              <w:top w:val="single" w:sz="18" w:space="0" w:color="E64415" w:themeColor="accent1"/>
              <w:bottom w:val="nil"/>
            </w:tcBorders>
            <w:shd w:val="clear" w:color="auto" w:fill="FAD9CF" w:themeFill="accent1" w:themeFillTint="33"/>
          </w:tcPr>
          <w:p w14:paraId="1452BF74" w14:textId="77777777" w:rsidR="00E63285" w:rsidRPr="00A31A91" w:rsidRDefault="00EE5E7C" w:rsidP="65E227A0">
            <w:pPr>
              <w:rPr>
                <w:b/>
                <w:bCs/>
                <w:sz w:val="16"/>
                <w:szCs w:val="16"/>
              </w:rPr>
            </w:pPr>
            <w:r>
              <w:rPr>
                <w:b/>
                <w:bCs/>
                <w:sz w:val="16"/>
                <w:szCs w:val="16"/>
              </w:rPr>
              <w:t xml:space="preserve">Emergency Contact </w:t>
            </w:r>
            <w:r w:rsidR="29C904AD" w:rsidRPr="65E227A0">
              <w:rPr>
                <w:b/>
                <w:bCs/>
                <w:sz w:val="16"/>
                <w:szCs w:val="16"/>
              </w:rPr>
              <w:t>P</w:t>
            </w:r>
            <w:r w:rsidR="00E63285" w:rsidRPr="65E227A0">
              <w:rPr>
                <w:b/>
                <w:bCs/>
                <w:sz w:val="16"/>
                <w:szCs w:val="16"/>
              </w:rPr>
              <w:t>hone</w:t>
            </w:r>
            <w:r w:rsidR="56D305C3" w:rsidRPr="65E227A0">
              <w:rPr>
                <w:b/>
                <w:bCs/>
                <w:sz w:val="16"/>
                <w:szCs w:val="16"/>
              </w:rPr>
              <w:t xml:space="preserve"> Number</w:t>
            </w:r>
            <w:r w:rsidR="00E63285" w:rsidRPr="65E227A0">
              <w:rPr>
                <w:b/>
                <w:bCs/>
                <w:sz w:val="16"/>
                <w:szCs w:val="16"/>
              </w:rPr>
              <w:t>:</w:t>
            </w:r>
          </w:p>
        </w:tc>
      </w:tr>
      <w:tr w:rsidR="00E63285" w:rsidRPr="0014173D" w14:paraId="325473CA" w14:textId="77777777" w:rsidTr="61B79AE1">
        <w:trPr>
          <w:trHeight w:val="283"/>
        </w:trPr>
        <w:tc>
          <w:tcPr>
            <w:tcW w:w="4621" w:type="dxa"/>
            <w:tcBorders>
              <w:top w:val="nil"/>
              <w:bottom w:val="single" w:sz="4" w:space="0" w:color="E64415" w:themeColor="accent1"/>
            </w:tcBorders>
          </w:tcPr>
          <w:p w14:paraId="7B084199" w14:textId="77777777" w:rsidR="00E63285" w:rsidRDefault="00E63285" w:rsidP="001C4181">
            <w:pPr>
              <w:rPr>
                <w:sz w:val="16"/>
                <w:szCs w:val="16"/>
              </w:rPr>
            </w:pPr>
          </w:p>
          <w:p w14:paraId="06C990C8" w14:textId="77777777" w:rsidR="001D76E9" w:rsidRDefault="001D76E9" w:rsidP="001C4181">
            <w:pPr>
              <w:rPr>
                <w:sz w:val="16"/>
                <w:szCs w:val="16"/>
              </w:rPr>
            </w:pPr>
          </w:p>
          <w:p w14:paraId="7DC4086B" w14:textId="77777777" w:rsidR="001D76E9" w:rsidRPr="0014173D" w:rsidRDefault="001D76E9" w:rsidP="001C4181">
            <w:pPr>
              <w:rPr>
                <w:sz w:val="16"/>
                <w:szCs w:val="16"/>
              </w:rPr>
            </w:pPr>
          </w:p>
        </w:tc>
        <w:tc>
          <w:tcPr>
            <w:tcW w:w="4621" w:type="dxa"/>
            <w:tcBorders>
              <w:top w:val="nil"/>
              <w:bottom w:val="single" w:sz="4" w:space="0" w:color="E64415" w:themeColor="accent1"/>
            </w:tcBorders>
          </w:tcPr>
          <w:p w14:paraId="6483E0D0" w14:textId="77777777" w:rsidR="00E63285" w:rsidRPr="0014173D" w:rsidRDefault="00E63285" w:rsidP="001C4181">
            <w:pPr>
              <w:rPr>
                <w:sz w:val="16"/>
                <w:szCs w:val="16"/>
              </w:rPr>
            </w:pPr>
          </w:p>
        </w:tc>
      </w:tr>
      <w:tr w:rsidR="00E63285" w:rsidRPr="0014173D" w14:paraId="222CD59F" w14:textId="77777777" w:rsidTr="61B79AE1">
        <w:trPr>
          <w:trHeight w:val="283"/>
        </w:trPr>
        <w:tc>
          <w:tcPr>
            <w:tcW w:w="4621" w:type="dxa"/>
            <w:tcBorders>
              <w:bottom w:val="nil"/>
            </w:tcBorders>
            <w:shd w:val="clear" w:color="auto" w:fill="FAD9CF" w:themeFill="accent1" w:themeFillTint="33"/>
          </w:tcPr>
          <w:p w14:paraId="6CEAD942" w14:textId="77777777" w:rsidR="00E63285" w:rsidRPr="0014173D" w:rsidRDefault="41890FF8" w:rsidP="65E227A0">
            <w:pPr>
              <w:spacing w:before="0" w:after="200" w:line="276" w:lineRule="auto"/>
            </w:pPr>
            <w:r w:rsidRPr="61B79AE1">
              <w:rPr>
                <w:b/>
                <w:bCs/>
                <w:sz w:val="16"/>
                <w:szCs w:val="16"/>
              </w:rPr>
              <w:t xml:space="preserve">ID Type (Please </w:t>
            </w:r>
            <w:r w:rsidR="19A722ED" w:rsidRPr="61B79AE1">
              <w:rPr>
                <w:b/>
                <w:bCs/>
                <w:sz w:val="16"/>
                <w:szCs w:val="16"/>
              </w:rPr>
              <w:t>highlight</w:t>
            </w:r>
            <w:r w:rsidRPr="61B79AE1">
              <w:rPr>
                <w:b/>
                <w:bCs/>
                <w:sz w:val="16"/>
                <w:szCs w:val="16"/>
              </w:rPr>
              <w:t>)</w:t>
            </w:r>
          </w:p>
        </w:tc>
        <w:tc>
          <w:tcPr>
            <w:tcW w:w="4621" w:type="dxa"/>
            <w:tcBorders>
              <w:bottom w:val="nil"/>
            </w:tcBorders>
            <w:shd w:val="clear" w:color="auto" w:fill="FAD9CF" w:themeFill="accent1" w:themeFillTint="33"/>
          </w:tcPr>
          <w:p w14:paraId="089DA0C2" w14:textId="77777777" w:rsidR="00E63285" w:rsidRPr="0014173D" w:rsidRDefault="2F61C021" w:rsidP="65E227A0">
            <w:pPr>
              <w:spacing w:before="0" w:after="200" w:line="276" w:lineRule="auto"/>
            </w:pPr>
            <w:r w:rsidRPr="65E227A0">
              <w:rPr>
                <w:b/>
                <w:bCs/>
                <w:sz w:val="16"/>
                <w:szCs w:val="16"/>
              </w:rPr>
              <w:t>ID Reference Number</w:t>
            </w:r>
          </w:p>
        </w:tc>
      </w:tr>
      <w:tr w:rsidR="00E63285" w:rsidRPr="0014173D" w14:paraId="15241B68" w14:textId="77777777" w:rsidTr="61B79AE1">
        <w:trPr>
          <w:trHeight w:val="283"/>
        </w:trPr>
        <w:tc>
          <w:tcPr>
            <w:tcW w:w="4621" w:type="dxa"/>
            <w:tcBorders>
              <w:top w:val="nil"/>
            </w:tcBorders>
          </w:tcPr>
          <w:p w14:paraId="2D0BEF82" w14:textId="77777777" w:rsidR="00EE5E7C" w:rsidRDefault="2F61C021" w:rsidP="001C4181">
            <w:pPr>
              <w:rPr>
                <w:sz w:val="16"/>
                <w:szCs w:val="16"/>
              </w:rPr>
            </w:pPr>
            <w:r w:rsidRPr="65E227A0">
              <w:rPr>
                <w:sz w:val="16"/>
                <w:szCs w:val="16"/>
              </w:rPr>
              <w:t>Passport</w:t>
            </w:r>
            <w:r w:rsidR="00D37FE8">
              <w:rPr>
                <w:sz w:val="16"/>
                <w:szCs w:val="16"/>
              </w:rPr>
              <w:t xml:space="preserve">                   </w:t>
            </w:r>
            <w:r w:rsidRPr="65E227A0">
              <w:rPr>
                <w:sz w:val="16"/>
                <w:szCs w:val="16"/>
              </w:rPr>
              <w:t>Driving Licence</w:t>
            </w:r>
            <w:r w:rsidR="00D37FE8">
              <w:rPr>
                <w:sz w:val="16"/>
                <w:szCs w:val="16"/>
              </w:rPr>
              <w:t xml:space="preserve">                  Identity Card</w:t>
            </w:r>
          </w:p>
          <w:p w14:paraId="3DF0114A" w14:textId="77777777" w:rsidR="00E63285" w:rsidRPr="0014173D" w:rsidRDefault="2F61C021" w:rsidP="001C4181">
            <w:pPr>
              <w:rPr>
                <w:sz w:val="16"/>
                <w:szCs w:val="16"/>
              </w:rPr>
            </w:pPr>
            <w:r w:rsidRPr="65E227A0">
              <w:rPr>
                <w:sz w:val="16"/>
                <w:szCs w:val="16"/>
              </w:rPr>
              <w:t xml:space="preserve"> </w:t>
            </w:r>
          </w:p>
        </w:tc>
        <w:tc>
          <w:tcPr>
            <w:tcW w:w="4621" w:type="dxa"/>
            <w:tcBorders>
              <w:top w:val="nil"/>
            </w:tcBorders>
          </w:tcPr>
          <w:p w14:paraId="3DD40D2A" w14:textId="77777777" w:rsidR="00E63285" w:rsidRDefault="00E63285" w:rsidP="001C4181">
            <w:pPr>
              <w:rPr>
                <w:sz w:val="16"/>
                <w:szCs w:val="16"/>
              </w:rPr>
            </w:pPr>
          </w:p>
          <w:p w14:paraId="0B09D077" w14:textId="77777777" w:rsidR="001D76E9" w:rsidRDefault="001D76E9" w:rsidP="001C4181">
            <w:pPr>
              <w:rPr>
                <w:sz w:val="16"/>
                <w:szCs w:val="16"/>
              </w:rPr>
            </w:pPr>
          </w:p>
          <w:p w14:paraId="128F0E4B" w14:textId="77777777" w:rsidR="001D76E9" w:rsidRPr="0014173D" w:rsidRDefault="001D76E9" w:rsidP="001C4181">
            <w:pPr>
              <w:rPr>
                <w:sz w:val="16"/>
                <w:szCs w:val="16"/>
              </w:rPr>
            </w:pPr>
          </w:p>
        </w:tc>
      </w:tr>
    </w:tbl>
    <w:p w14:paraId="253C1530" w14:textId="77777777" w:rsidR="00E63285" w:rsidRDefault="001D76E9" w:rsidP="001B3330">
      <w:pPr>
        <w:pStyle w:val="Heading2"/>
        <w:spacing w:before="120" w:after="0"/>
      </w:pPr>
      <w:r>
        <w:t>Physical Activity</w:t>
      </w:r>
      <w:r w:rsidR="00E63285" w:rsidRPr="0014173D">
        <w:t xml:space="preserve"> Readiness Questionnaire</w:t>
      </w:r>
      <w:r w:rsidR="00E63285">
        <w:t xml:space="preserve"> (PARQ)</w:t>
      </w:r>
    </w:p>
    <w:p w14:paraId="0D0592F4" w14:textId="77777777" w:rsidR="001D76E9" w:rsidRPr="001D76E9" w:rsidRDefault="001D76E9" w:rsidP="001D76E9">
      <w:pPr>
        <w:pStyle w:val="NoSpacing"/>
      </w:pPr>
    </w:p>
    <w:p w14:paraId="29E35D2E" w14:textId="77777777" w:rsidR="00E63285" w:rsidRDefault="00E63285" w:rsidP="001B3330">
      <w:pPr>
        <w:spacing w:after="0"/>
      </w:pPr>
      <w:r w:rsidRPr="00055D77">
        <w:rPr>
          <w:b/>
        </w:rPr>
        <w:t>Please read carefully.</w:t>
      </w:r>
      <w:r w:rsidR="001D76E9">
        <w:t xml:space="preserve"> If you tick</w:t>
      </w:r>
      <w:r>
        <w:t xml:space="preserve"> “yes” </w:t>
      </w:r>
      <w:r w:rsidR="001D76E9">
        <w:t xml:space="preserve">to any of the </w:t>
      </w:r>
      <w:r>
        <w:t xml:space="preserve">boxes below you will be required to sign a </w:t>
      </w:r>
      <w:r w:rsidRPr="00E154D6">
        <w:rPr>
          <w:b/>
        </w:rPr>
        <w:t>Medical Disclaimer.</w:t>
      </w:r>
      <w:r>
        <w:t xml:space="preserve"> This must be completed before you take part in physical activity on the course.</w:t>
      </w:r>
    </w:p>
    <w:p w14:paraId="127A6C94" w14:textId="77777777" w:rsidR="001D76E9" w:rsidRDefault="001D76E9" w:rsidP="001B3330">
      <w:pPr>
        <w:spacing w:after="0"/>
      </w:pPr>
    </w:p>
    <w:tbl>
      <w:tblPr>
        <w:tblStyle w:val="TableText"/>
        <w:tblW w:w="0" w:type="auto"/>
        <w:tblLook w:val="04A0" w:firstRow="1" w:lastRow="0" w:firstColumn="1" w:lastColumn="0" w:noHBand="0" w:noVBand="1"/>
      </w:tblPr>
      <w:tblGrid>
        <w:gridCol w:w="305"/>
        <w:gridCol w:w="7713"/>
        <w:gridCol w:w="501"/>
        <w:gridCol w:w="497"/>
      </w:tblGrid>
      <w:tr w:rsidR="00E63285" w14:paraId="01A5521E" w14:textId="77777777" w:rsidTr="1DC94034">
        <w:trPr>
          <w:cnfStyle w:val="100000000000" w:firstRow="1" w:lastRow="0" w:firstColumn="0" w:lastColumn="0" w:oddVBand="0" w:evenVBand="0" w:oddHBand="0" w:evenHBand="0" w:firstRowFirstColumn="0" w:firstRowLastColumn="0" w:lastRowFirstColumn="0" w:lastRowLastColumn="0"/>
          <w:trHeight w:val="283"/>
        </w:trPr>
        <w:tc>
          <w:tcPr>
            <w:tcW w:w="0" w:type="auto"/>
          </w:tcPr>
          <w:p w14:paraId="7DA42C73" w14:textId="77777777" w:rsidR="00E63285" w:rsidRDefault="00E63285" w:rsidP="001C4181">
            <w:pPr>
              <w:spacing w:after="0"/>
            </w:pPr>
          </w:p>
        </w:tc>
        <w:tc>
          <w:tcPr>
            <w:tcW w:w="7713" w:type="dxa"/>
          </w:tcPr>
          <w:p w14:paraId="1E4A2AF2" w14:textId="77777777" w:rsidR="00E63285" w:rsidRPr="001D76E9" w:rsidRDefault="00E63285" w:rsidP="001C4181">
            <w:r w:rsidRPr="001D76E9">
              <w:t>Please tick the relevant boxes</w:t>
            </w:r>
          </w:p>
        </w:tc>
        <w:tc>
          <w:tcPr>
            <w:tcW w:w="501" w:type="dxa"/>
          </w:tcPr>
          <w:p w14:paraId="1E5E406F" w14:textId="77777777" w:rsidR="00E63285" w:rsidRPr="00AA1A4F" w:rsidRDefault="00E63285" w:rsidP="001C4181">
            <w:pPr>
              <w:spacing w:after="0"/>
              <w:rPr>
                <w:sz w:val="16"/>
                <w:szCs w:val="16"/>
              </w:rPr>
            </w:pPr>
            <w:r w:rsidRPr="00AA1A4F">
              <w:rPr>
                <w:sz w:val="16"/>
                <w:szCs w:val="16"/>
              </w:rPr>
              <w:t>Yes</w:t>
            </w:r>
          </w:p>
        </w:tc>
        <w:tc>
          <w:tcPr>
            <w:tcW w:w="497" w:type="dxa"/>
          </w:tcPr>
          <w:p w14:paraId="20DAB6D8" w14:textId="77777777" w:rsidR="00E63285" w:rsidRPr="00AA1A4F" w:rsidRDefault="00E63285" w:rsidP="001C4181">
            <w:pPr>
              <w:rPr>
                <w:sz w:val="16"/>
                <w:szCs w:val="16"/>
              </w:rPr>
            </w:pPr>
            <w:r w:rsidRPr="00AA1A4F">
              <w:rPr>
                <w:sz w:val="16"/>
                <w:szCs w:val="16"/>
              </w:rPr>
              <w:t>No</w:t>
            </w:r>
          </w:p>
        </w:tc>
      </w:tr>
      <w:tr w:rsidR="00E63285" w14:paraId="19379DA8" w14:textId="77777777" w:rsidTr="1DC94034">
        <w:trPr>
          <w:trHeight w:val="397"/>
        </w:trPr>
        <w:tc>
          <w:tcPr>
            <w:tcW w:w="0" w:type="auto"/>
            <w:shd w:val="clear" w:color="auto" w:fill="FAD9CF" w:themeFill="accent1" w:themeFillTint="33"/>
          </w:tcPr>
          <w:p w14:paraId="3E4BED9D" w14:textId="77777777" w:rsidR="00E63285" w:rsidRPr="00AA1A4F" w:rsidRDefault="00E63285" w:rsidP="001C4181">
            <w:pPr>
              <w:spacing w:after="0"/>
              <w:jc w:val="center"/>
              <w:rPr>
                <w:b/>
                <w:sz w:val="16"/>
                <w:szCs w:val="16"/>
              </w:rPr>
            </w:pPr>
            <w:r w:rsidRPr="00AA1A4F">
              <w:rPr>
                <w:b/>
                <w:sz w:val="16"/>
                <w:szCs w:val="16"/>
              </w:rPr>
              <w:t>1</w:t>
            </w:r>
          </w:p>
        </w:tc>
        <w:tc>
          <w:tcPr>
            <w:tcW w:w="7713" w:type="dxa"/>
          </w:tcPr>
          <w:p w14:paraId="01E77A08" w14:textId="77777777" w:rsidR="00E63285" w:rsidRPr="001D76E9" w:rsidRDefault="00E63285" w:rsidP="001D76E9">
            <w:pPr>
              <w:spacing w:line="276" w:lineRule="auto"/>
            </w:pPr>
            <w:r w:rsidRPr="001D76E9">
              <w:t>Has your doctor ever said that you have a heart condition and recommended only medically supervised activity?</w:t>
            </w:r>
          </w:p>
        </w:tc>
        <w:tc>
          <w:tcPr>
            <w:tcW w:w="501" w:type="dxa"/>
          </w:tcPr>
          <w:p w14:paraId="28412341" w14:textId="77777777" w:rsidR="00E63285" w:rsidRDefault="00E63285" w:rsidP="001C4181">
            <w:pPr>
              <w:spacing w:after="0"/>
            </w:pPr>
          </w:p>
        </w:tc>
        <w:tc>
          <w:tcPr>
            <w:tcW w:w="497" w:type="dxa"/>
          </w:tcPr>
          <w:p w14:paraId="65F23DBE" w14:textId="77777777" w:rsidR="00E63285" w:rsidRDefault="00E63285" w:rsidP="001C4181"/>
        </w:tc>
      </w:tr>
      <w:tr w:rsidR="00E63285" w14:paraId="4E0DCB8E" w14:textId="77777777" w:rsidTr="1DC94034">
        <w:trPr>
          <w:trHeight w:val="397"/>
        </w:trPr>
        <w:tc>
          <w:tcPr>
            <w:tcW w:w="0" w:type="auto"/>
            <w:shd w:val="clear" w:color="auto" w:fill="FAD9CF" w:themeFill="accent1" w:themeFillTint="33"/>
          </w:tcPr>
          <w:p w14:paraId="05A804A3" w14:textId="77777777" w:rsidR="00E63285" w:rsidRPr="00AA1A4F" w:rsidRDefault="00E63285" w:rsidP="001C4181">
            <w:pPr>
              <w:spacing w:after="0"/>
              <w:jc w:val="center"/>
              <w:rPr>
                <w:b/>
                <w:sz w:val="16"/>
                <w:szCs w:val="16"/>
              </w:rPr>
            </w:pPr>
            <w:r w:rsidRPr="00AA1A4F">
              <w:rPr>
                <w:b/>
                <w:sz w:val="16"/>
                <w:szCs w:val="16"/>
              </w:rPr>
              <w:t>2</w:t>
            </w:r>
          </w:p>
        </w:tc>
        <w:tc>
          <w:tcPr>
            <w:tcW w:w="7937" w:type="dxa"/>
          </w:tcPr>
          <w:p w14:paraId="19C68316" w14:textId="77777777" w:rsidR="00E63285" w:rsidRPr="001D76E9" w:rsidRDefault="00E63285" w:rsidP="001D76E9">
            <w:pPr>
              <w:spacing w:line="276" w:lineRule="auto"/>
            </w:pPr>
            <w:r w:rsidRPr="001D76E9">
              <w:t>Do you have chest pain brought on by physical activity?</w:t>
            </w:r>
          </w:p>
        </w:tc>
        <w:tc>
          <w:tcPr>
            <w:tcW w:w="499" w:type="dxa"/>
          </w:tcPr>
          <w:p w14:paraId="6F9F9A5D" w14:textId="77777777" w:rsidR="00E63285" w:rsidRDefault="00E63285" w:rsidP="001C4181">
            <w:pPr>
              <w:spacing w:after="0"/>
            </w:pPr>
          </w:p>
        </w:tc>
        <w:tc>
          <w:tcPr>
            <w:tcW w:w="499" w:type="dxa"/>
          </w:tcPr>
          <w:p w14:paraId="58F1C48A" w14:textId="77777777" w:rsidR="00E63285" w:rsidRDefault="00E63285" w:rsidP="001C4181"/>
        </w:tc>
      </w:tr>
      <w:tr w:rsidR="00E63285" w14:paraId="08E78B3C" w14:textId="77777777" w:rsidTr="1DC94034">
        <w:trPr>
          <w:trHeight w:val="397"/>
        </w:trPr>
        <w:tc>
          <w:tcPr>
            <w:tcW w:w="0" w:type="auto"/>
            <w:shd w:val="clear" w:color="auto" w:fill="FAD9CF" w:themeFill="accent1" w:themeFillTint="33"/>
          </w:tcPr>
          <w:p w14:paraId="0246F63C" w14:textId="77777777" w:rsidR="00E63285" w:rsidRPr="00AA1A4F" w:rsidRDefault="00E63285" w:rsidP="001C4181">
            <w:pPr>
              <w:spacing w:after="0"/>
              <w:jc w:val="center"/>
              <w:rPr>
                <w:b/>
                <w:sz w:val="16"/>
                <w:szCs w:val="16"/>
              </w:rPr>
            </w:pPr>
            <w:r w:rsidRPr="00AA1A4F">
              <w:rPr>
                <w:b/>
                <w:sz w:val="16"/>
                <w:szCs w:val="16"/>
              </w:rPr>
              <w:t>3</w:t>
            </w:r>
          </w:p>
        </w:tc>
        <w:tc>
          <w:tcPr>
            <w:tcW w:w="7937" w:type="dxa"/>
          </w:tcPr>
          <w:p w14:paraId="776101A2" w14:textId="77777777" w:rsidR="00E63285" w:rsidRPr="001D76E9" w:rsidRDefault="00E63285" w:rsidP="001D76E9">
            <w:pPr>
              <w:spacing w:line="276" w:lineRule="auto"/>
            </w:pPr>
            <w:r w:rsidRPr="001D76E9">
              <w:t>Have you developed chest pain in the last month?</w:t>
            </w:r>
          </w:p>
        </w:tc>
        <w:tc>
          <w:tcPr>
            <w:tcW w:w="499" w:type="dxa"/>
          </w:tcPr>
          <w:p w14:paraId="5F8899A4" w14:textId="77777777" w:rsidR="00E63285" w:rsidRDefault="00E63285" w:rsidP="001C4181">
            <w:pPr>
              <w:spacing w:after="0"/>
            </w:pPr>
          </w:p>
        </w:tc>
        <w:tc>
          <w:tcPr>
            <w:tcW w:w="499" w:type="dxa"/>
          </w:tcPr>
          <w:p w14:paraId="167B07D1" w14:textId="77777777" w:rsidR="00E63285" w:rsidRDefault="00E63285" w:rsidP="001C4181"/>
        </w:tc>
      </w:tr>
      <w:tr w:rsidR="00E63285" w14:paraId="733A3FD0" w14:textId="77777777" w:rsidTr="1DC94034">
        <w:trPr>
          <w:trHeight w:val="397"/>
        </w:trPr>
        <w:tc>
          <w:tcPr>
            <w:tcW w:w="0" w:type="auto"/>
            <w:shd w:val="clear" w:color="auto" w:fill="FAD9CF" w:themeFill="accent1" w:themeFillTint="33"/>
          </w:tcPr>
          <w:p w14:paraId="35D53A04" w14:textId="77777777" w:rsidR="00E63285" w:rsidRPr="00AA1A4F" w:rsidRDefault="00E63285" w:rsidP="001C4181">
            <w:pPr>
              <w:spacing w:after="0"/>
              <w:jc w:val="center"/>
              <w:rPr>
                <w:b/>
                <w:sz w:val="16"/>
                <w:szCs w:val="16"/>
              </w:rPr>
            </w:pPr>
            <w:r w:rsidRPr="00AA1A4F">
              <w:rPr>
                <w:b/>
                <w:sz w:val="16"/>
                <w:szCs w:val="16"/>
              </w:rPr>
              <w:t>4</w:t>
            </w:r>
          </w:p>
        </w:tc>
        <w:tc>
          <w:tcPr>
            <w:tcW w:w="7937" w:type="dxa"/>
          </w:tcPr>
          <w:p w14:paraId="501F6E4A" w14:textId="77777777" w:rsidR="00E63285" w:rsidRPr="001D76E9" w:rsidRDefault="00E63285" w:rsidP="001D76E9">
            <w:pPr>
              <w:spacing w:line="276" w:lineRule="auto"/>
            </w:pPr>
            <w:r w:rsidRPr="001D76E9">
              <w:t>Do you tend to lose consciousness or fall over as a result of dizziness?</w:t>
            </w:r>
          </w:p>
        </w:tc>
        <w:tc>
          <w:tcPr>
            <w:tcW w:w="499" w:type="dxa"/>
          </w:tcPr>
          <w:p w14:paraId="60D6E79F" w14:textId="77777777" w:rsidR="00E63285" w:rsidRDefault="00E63285" w:rsidP="001C4181">
            <w:pPr>
              <w:spacing w:after="0"/>
            </w:pPr>
          </w:p>
        </w:tc>
        <w:tc>
          <w:tcPr>
            <w:tcW w:w="499" w:type="dxa"/>
          </w:tcPr>
          <w:p w14:paraId="2F809754" w14:textId="77777777" w:rsidR="00E63285" w:rsidRDefault="00E63285" w:rsidP="001C4181"/>
        </w:tc>
      </w:tr>
      <w:tr w:rsidR="00E63285" w14:paraId="1F0063A8" w14:textId="77777777" w:rsidTr="1DC94034">
        <w:trPr>
          <w:trHeight w:val="397"/>
        </w:trPr>
        <w:tc>
          <w:tcPr>
            <w:tcW w:w="0" w:type="auto"/>
            <w:shd w:val="clear" w:color="auto" w:fill="FAD9CF" w:themeFill="accent1" w:themeFillTint="33"/>
          </w:tcPr>
          <w:p w14:paraId="1CAF07A6" w14:textId="77777777" w:rsidR="00E63285" w:rsidRPr="00AA1A4F" w:rsidRDefault="00E63285" w:rsidP="001C4181">
            <w:pPr>
              <w:spacing w:after="0"/>
              <w:jc w:val="center"/>
              <w:rPr>
                <w:b/>
                <w:sz w:val="16"/>
                <w:szCs w:val="16"/>
              </w:rPr>
            </w:pPr>
            <w:r w:rsidRPr="00AA1A4F">
              <w:rPr>
                <w:b/>
                <w:sz w:val="16"/>
                <w:szCs w:val="16"/>
              </w:rPr>
              <w:t>5</w:t>
            </w:r>
          </w:p>
        </w:tc>
        <w:tc>
          <w:tcPr>
            <w:tcW w:w="7937" w:type="dxa"/>
          </w:tcPr>
          <w:p w14:paraId="01C5332A" w14:textId="77777777" w:rsidR="00E63285" w:rsidRPr="001D76E9" w:rsidRDefault="00E63285" w:rsidP="001D76E9">
            <w:pPr>
              <w:spacing w:line="276" w:lineRule="auto"/>
            </w:pPr>
            <w:r w:rsidRPr="001D76E9">
              <w:t>Do you have a bone or joint problem that could be aggravated by the proposed physical activity?</w:t>
            </w:r>
          </w:p>
        </w:tc>
        <w:tc>
          <w:tcPr>
            <w:tcW w:w="499" w:type="dxa"/>
          </w:tcPr>
          <w:p w14:paraId="05488D28" w14:textId="77777777" w:rsidR="00E63285" w:rsidRDefault="00E63285" w:rsidP="001C4181">
            <w:pPr>
              <w:spacing w:after="0"/>
            </w:pPr>
          </w:p>
        </w:tc>
        <w:tc>
          <w:tcPr>
            <w:tcW w:w="499" w:type="dxa"/>
          </w:tcPr>
          <w:p w14:paraId="4B5BE22B" w14:textId="77777777" w:rsidR="00E63285" w:rsidRDefault="00E63285" w:rsidP="001C4181"/>
        </w:tc>
      </w:tr>
      <w:tr w:rsidR="00E63285" w14:paraId="20979642" w14:textId="77777777" w:rsidTr="1DC94034">
        <w:trPr>
          <w:trHeight w:val="397"/>
        </w:trPr>
        <w:tc>
          <w:tcPr>
            <w:tcW w:w="0" w:type="auto"/>
            <w:shd w:val="clear" w:color="auto" w:fill="FAD9CF" w:themeFill="accent1" w:themeFillTint="33"/>
          </w:tcPr>
          <w:p w14:paraId="6CFBD8A1" w14:textId="77777777" w:rsidR="00E63285" w:rsidRPr="00AA1A4F" w:rsidRDefault="00E63285" w:rsidP="001C4181">
            <w:pPr>
              <w:spacing w:after="0"/>
              <w:jc w:val="center"/>
              <w:rPr>
                <w:b/>
                <w:sz w:val="16"/>
                <w:szCs w:val="16"/>
              </w:rPr>
            </w:pPr>
            <w:r w:rsidRPr="00AA1A4F">
              <w:rPr>
                <w:b/>
                <w:sz w:val="16"/>
                <w:szCs w:val="16"/>
              </w:rPr>
              <w:t>6</w:t>
            </w:r>
          </w:p>
        </w:tc>
        <w:tc>
          <w:tcPr>
            <w:tcW w:w="7937" w:type="dxa"/>
          </w:tcPr>
          <w:p w14:paraId="14B285F6" w14:textId="77777777" w:rsidR="00E63285" w:rsidRPr="001D76E9" w:rsidRDefault="00E63285" w:rsidP="001D76E9">
            <w:pPr>
              <w:spacing w:line="276" w:lineRule="auto"/>
            </w:pPr>
            <w:r w:rsidRPr="001D76E9">
              <w:t>Has a doctor ever recommended medication for your blood pressure or a heart condition?</w:t>
            </w:r>
          </w:p>
        </w:tc>
        <w:tc>
          <w:tcPr>
            <w:tcW w:w="499" w:type="dxa"/>
          </w:tcPr>
          <w:p w14:paraId="1FC9F062" w14:textId="77777777" w:rsidR="00E63285" w:rsidRDefault="00E63285" w:rsidP="001C4181">
            <w:pPr>
              <w:spacing w:after="0"/>
            </w:pPr>
          </w:p>
        </w:tc>
        <w:tc>
          <w:tcPr>
            <w:tcW w:w="499" w:type="dxa"/>
          </w:tcPr>
          <w:p w14:paraId="2117940E" w14:textId="77777777" w:rsidR="00E63285" w:rsidRDefault="00E63285" w:rsidP="001C4181"/>
        </w:tc>
      </w:tr>
      <w:tr w:rsidR="00E63285" w14:paraId="1658D11A" w14:textId="77777777" w:rsidTr="1DC94034">
        <w:trPr>
          <w:trHeight w:val="397"/>
        </w:trPr>
        <w:tc>
          <w:tcPr>
            <w:tcW w:w="0" w:type="auto"/>
            <w:shd w:val="clear" w:color="auto" w:fill="FAD9CF" w:themeFill="accent1" w:themeFillTint="33"/>
          </w:tcPr>
          <w:p w14:paraId="726C2C27" w14:textId="77777777" w:rsidR="00E63285" w:rsidRPr="00AA1A4F" w:rsidRDefault="00E63285" w:rsidP="001C4181">
            <w:pPr>
              <w:spacing w:after="0"/>
              <w:jc w:val="center"/>
              <w:rPr>
                <w:b/>
                <w:sz w:val="16"/>
                <w:szCs w:val="16"/>
              </w:rPr>
            </w:pPr>
            <w:r w:rsidRPr="00AA1A4F">
              <w:rPr>
                <w:b/>
                <w:sz w:val="16"/>
                <w:szCs w:val="16"/>
              </w:rPr>
              <w:t>7</w:t>
            </w:r>
          </w:p>
        </w:tc>
        <w:tc>
          <w:tcPr>
            <w:tcW w:w="7937" w:type="dxa"/>
          </w:tcPr>
          <w:p w14:paraId="3AE6CDA1" w14:textId="77777777" w:rsidR="00E63285" w:rsidRPr="001D76E9" w:rsidRDefault="00E63285" w:rsidP="001D76E9">
            <w:pPr>
              <w:spacing w:line="276" w:lineRule="auto"/>
            </w:pPr>
            <w:r w:rsidRPr="001D76E9">
              <w:t>Are you aware, through own experience or from a doctor’s advice, of any other physical reason why you should not exercise without medical supervision?</w:t>
            </w:r>
          </w:p>
        </w:tc>
        <w:tc>
          <w:tcPr>
            <w:tcW w:w="499" w:type="dxa"/>
          </w:tcPr>
          <w:p w14:paraId="436B5DE6" w14:textId="77777777" w:rsidR="00E63285" w:rsidRDefault="00E63285" w:rsidP="001C4181">
            <w:pPr>
              <w:spacing w:after="0"/>
            </w:pPr>
          </w:p>
        </w:tc>
        <w:tc>
          <w:tcPr>
            <w:tcW w:w="499" w:type="dxa"/>
          </w:tcPr>
          <w:p w14:paraId="08FE142E" w14:textId="77777777" w:rsidR="00E63285" w:rsidRDefault="00E63285" w:rsidP="001C4181"/>
        </w:tc>
      </w:tr>
      <w:tr w:rsidR="00E63285" w14:paraId="4CD45F4A" w14:textId="77777777" w:rsidTr="1DC94034">
        <w:trPr>
          <w:trHeight w:val="397"/>
        </w:trPr>
        <w:tc>
          <w:tcPr>
            <w:tcW w:w="0" w:type="auto"/>
            <w:shd w:val="clear" w:color="auto" w:fill="FAD9CF" w:themeFill="accent1" w:themeFillTint="33"/>
          </w:tcPr>
          <w:p w14:paraId="685A823F" w14:textId="77777777" w:rsidR="00E63285" w:rsidRPr="00AA1A4F" w:rsidRDefault="00E63285" w:rsidP="001C4181">
            <w:pPr>
              <w:spacing w:after="0"/>
              <w:jc w:val="center"/>
              <w:rPr>
                <w:b/>
                <w:sz w:val="16"/>
                <w:szCs w:val="16"/>
              </w:rPr>
            </w:pPr>
            <w:r w:rsidRPr="00AA1A4F">
              <w:rPr>
                <w:b/>
                <w:sz w:val="16"/>
                <w:szCs w:val="16"/>
              </w:rPr>
              <w:t>8</w:t>
            </w:r>
          </w:p>
        </w:tc>
        <w:tc>
          <w:tcPr>
            <w:tcW w:w="7937" w:type="dxa"/>
          </w:tcPr>
          <w:p w14:paraId="7343A6BE" w14:textId="77777777" w:rsidR="00E63285" w:rsidRPr="001D76E9" w:rsidRDefault="00E63285" w:rsidP="001D76E9">
            <w:pPr>
              <w:spacing w:line="276" w:lineRule="auto"/>
            </w:pPr>
            <w:r w:rsidRPr="001D76E9">
              <w:t>Are you currently, or have you been pregnant in the last six months?</w:t>
            </w:r>
          </w:p>
        </w:tc>
        <w:tc>
          <w:tcPr>
            <w:tcW w:w="499" w:type="dxa"/>
          </w:tcPr>
          <w:p w14:paraId="0560AA88" w14:textId="77777777" w:rsidR="00E63285" w:rsidRDefault="00E63285" w:rsidP="001C4181">
            <w:pPr>
              <w:spacing w:after="0"/>
            </w:pPr>
          </w:p>
        </w:tc>
        <w:tc>
          <w:tcPr>
            <w:tcW w:w="499" w:type="dxa"/>
          </w:tcPr>
          <w:p w14:paraId="687ADF46" w14:textId="77777777" w:rsidR="00E63285" w:rsidRDefault="00E63285" w:rsidP="001C4181"/>
        </w:tc>
      </w:tr>
      <w:tr w:rsidR="001D76E9" w14:paraId="0FAFBDA5" w14:textId="77777777" w:rsidTr="1DC94034">
        <w:trPr>
          <w:trHeight w:val="397"/>
        </w:trPr>
        <w:tc>
          <w:tcPr>
            <w:tcW w:w="9016" w:type="dxa"/>
            <w:gridSpan w:val="4"/>
            <w:shd w:val="clear" w:color="auto" w:fill="F2F2F2" w:themeFill="background1" w:themeFillShade="F2"/>
          </w:tcPr>
          <w:p w14:paraId="0A587214" w14:textId="77777777" w:rsidR="001D76E9" w:rsidRDefault="001D76E9" w:rsidP="1DC94034">
            <w:pPr>
              <w:spacing w:after="0"/>
              <w:rPr>
                <w:b/>
                <w:bCs/>
              </w:rPr>
            </w:pPr>
            <w:r w:rsidRPr="1DC94034">
              <w:rPr>
                <w:b/>
                <w:bCs/>
              </w:rPr>
              <w:t>Additional Information:</w:t>
            </w:r>
          </w:p>
          <w:p w14:paraId="7E1D14B8" w14:textId="77777777" w:rsidR="1DC94034" w:rsidRDefault="1DC94034" w:rsidP="1DC94034">
            <w:pPr>
              <w:spacing w:after="0"/>
              <w:rPr>
                <w:b/>
                <w:bCs/>
              </w:rPr>
            </w:pPr>
          </w:p>
          <w:p w14:paraId="3CB0E489" w14:textId="77777777" w:rsidR="1DC94034" w:rsidRDefault="1DC94034" w:rsidP="1DC94034">
            <w:pPr>
              <w:spacing w:after="0"/>
              <w:rPr>
                <w:b/>
                <w:bCs/>
              </w:rPr>
            </w:pPr>
          </w:p>
          <w:p w14:paraId="693C21D3" w14:textId="77777777" w:rsidR="1DC94034" w:rsidRDefault="1DC94034" w:rsidP="1DC94034">
            <w:pPr>
              <w:spacing w:after="0"/>
              <w:rPr>
                <w:b/>
                <w:bCs/>
              </w:rPr>
            </w:pPr>
          </w:p>
          <w:p w14:paraId="42EA957C" w14:textId="77777777" w:rsidR="001D76E9" w:rsidRDefault="001D76E9" w:rsidP="001C4181"/>
          <w:p w14:paraId="3C759D39" w14:textId="77777777" w:rsidR="001D76E9" w:rsidRDefault="001D76E9" w:rsidP="001C4181"/>
          <w:p w14:paraId="071D721F" w14:textId="77777777" w:rsidR="001D76E9" w:rsidRDefault="001D76E9" w:rsidP="001C4181"/>
        </w:tc>
      </w:tr>
    </w:tbl>
    <w:p w14:paraId="640B2720" w14:textId="77777777" w:rsidR="1DC94034" w:rsidRDefault="1DC94034" w:rsidP="1DC94034">
      <w:pPr>
        <w:pStyle w:val="Heading2"/>
        <w:spacing w:before="120" w:after="0"/>
      </w:pPr>
    </w:p>
    <w:p w14:paraId="1AE8DBB5" w14:textId="77777777" w:rsidR="618B2E94" w:rsidRDefault="618B2E94" w:rsidP="001B3330">
      <w:pPr>
        <w:pStyle w:val="Heading2"/>
        <w:spacing w:before="120" w:after="0"/>
      </w:pPr>
      <w:r>
        <w:t>Informed Consent</w:t>
      </w:r>
    </w:p>
    <w:p w14:paraId="72416380" w14:textId="77777777" w:rsidR="618B2E94" w:rsidRDefault="618B2E94">
      <w:r>
        <w:t>The purpose of this training programme is to provide candidates with knowledge and expertise of conditioning activities that can be incorporated into exercise and fitness programmes.</w:t>
      </w:r>
      <w:r w:rsidR="001D76E9">
        <w:t xml:space="preserve"> </w:t>
      </w:r>
      <w:r>
        <w:t>The activities and drills are designed to demonstrate different levels of intensity over varying lengths of time. Individuals may experience quicker breathing patterns and increased heart rate and temperature. Some individuals may initially feel awkward if unaccustomed to such activities.</w:t>
      </w:r>
    </w:p>
    <w:p w14:paraId="519320E8" w14:textId="77777777" w:rsidR="618B2E94" w:rsidRDefault="618B2E94">
      <w:r>
        <w:t>All activities are designed to be safe and effective with minimal risk of injury. Please inform the Tutors if for any reason you feel you should not perform any of the activities (</w:t>
      </w:r>
      <w:proofErr w:type="gramStart"/>
      <w:r>
        <w:t>e.g.</w:t>
      </w:r>
      <w:proofErr w:type="gramEnd"/>
      <w:r>
        <w:t xml:space="preserve"> Illness or injury that could be aggravated by such activity). If, at any time you feel pain or discomfort, stop performing the activity or drill and inform one of the course tutors.</w:t>
      </w:r>
    </w:p>
    <w:p w14:paraId="1462446B" w14:textId="77777777" w:rsidR="006A5130" w:rsidRDefault="006A5130" w:rsidP="006A5130">
      <w:pPr>
        <w:rPr>
          <w:rFonts w:cs="Arial"/>
        </w:rPr>
      </w:pPr>
      <w:r>
        <w:rPr>
          <w:rFonts w:cs="Arial"/>
        </w:rPr>
        <w:t>Please tick the boxes below to confirm that you have received the following information:</w:t>
      </w:r>
    </w:p>
    <w:p w14:paraId="18E77213" w14:textId="77777777" w:rsidR="006A5130" w:rsidRDefault="006A5130" w:rsidP="006A5130">
      <w:pPr>
        <w:pStyle w:val="ListParagraph"/>
        <w:numPr>
          <w:ilvl w:val="0"/>
          <w:numId w:val="19"/>
        </w:numPr>
        <w:rPr>
          <w:rFonts w:cs="Arial"/>
        </w:rPr>
      </w:pPr>
      <w:r w:rsidRPr="18890619">
        <w:rPr>
          <w:rFonts w:cs="Arial"/>
        </w:rPr>
        <w:t xml:space="preserve">Teaching and </w:t>
      </w:r>
      <w:r w:rsidR="4A5BD937" w:rsidRPr="18890619">
        <w:rPr>
          <w:rFonts w:cs="Arial"/>
        </w:rPr>
        <w:t>L</w:t>
      </w:r>
      <w:r w:rsidRPr="18890619">
        <w:rPr>
          <w:rFonts w:cs="Arial"/>
        </w:rPr>
        <w:t>earning Agreement</w:t>
      </w:r>
      <w:r w:rsidR="001D76E9">
        <w:rPr>
          <w:rFonts w:cs="Arial"/>
        </w:rPr>
        <w:t xml:space="preserve"> (on course)</w:t>
      </w:r>
    </w:p>
    <w:p w14:paraId="020FF509" w14:textId="101D14F9" w:rsidR="001D76E9" w:rsidRDefault="001D76E9" w:rsidP="00E63285">
      <w:pPr>
        <w:pStyle w:val="ListParagraph"/>
        <w:numPr>
          <w:ilvl w:val="0"/>
          <w:numId w:val="19"/>
        </w:numPr>
        <w:rPr>
          <w:rFonts w:cs="Arial"/>
        </w:rPr>
      </w:pPr>
      <w:r>
        <w:rPr>
          <w:rFonts w:cs="Arial"/>
        </w:rPr>
        <w:t>Social Distancing Guidelines (</w:t>
      </w:r>
      <w:r w:rsidR="007E57B2">
        <w:rPr>
          <w:rFonts w:cs="Arial"/>
        </w:rPr>
        <w:t>Confirmation email</w:t>
      </w:r>
      <w:r>
        <w:rPr>
          <w:rFonts w:cs="Arial"/>
        </w:rPr>
        <w:t>)</w:t>
      </w:r>
    </w:p>
    <w:p w14:paraId="3937FB3D" w14:textId="77777777" w:rsidR="001D76E9" w:rsidRDefault="001D76E9" w:rsidP="001D76E9">
      <w:pPr>
        <w:pStyle w:val="ListParagraph"/>
        <w:numPr>
          <w:ilvl w:val="0"/>
          <w:numId w:val="19"/>
        </w:numPr>
        <w:rPr>
          <w:rFonts w:cs="Arial"/>
        </w:rPr>
      </w:pPr>
      <w:r>
        <w:rPr>
          <w:rFonts w:cs="Arial"/>
        </w:rPr>
        <w:t>Student Handbook (confirmation email)</w:t>
      </w:r>
    </w:p>
    <w:p w14:paraId="33AE2A01" w14:textId="77777777" w:rsidR="001D76E9" w:rsidRDefault="001D76E9" w:rsidP="001D76E9">
      <w:pPr>
        <w:pStyle w:val="ListParagraph"/>
        <w:numPr>
          <w:ilvl w:val="0"/>
          <w:numId w:val="19"/>
        </w:numPr>
        <w:rPr>
          <w:rFonts w:cs="Arial"/>
        </w:rPr>
      </w:pPr>
      <w:r>
        <w:rPr>
          <w:rFonts w:cs="Arial"/>
        </w:rPr>
        <w:t>Terms and Conditions (confirmation email)</w:t>
      </w:r>
    </w:p>
    <w:p w14:paraId="3B8E46D9" w14:textId="77777777" w:rsidR="009B59F1" w:rsidRPr="009B59F1" w:rsidRDefault="009B59F1" w:rsidP="009B59F1">
      <w:pPr>
        <w:rPr>
          <w:rFonts w:cs="Arial"/>
          <w:b/>
        </w:rPr>
      </w:pPr>
      <w:r w:rsidRPr="009B59F1">
        <w:rPr>
          <w:b/>
        </w:rPr>
        <w:t>ZOOM Delivered Sessions</w:t>
      </w:r>
    </w:p>
    <w:p w14:paraId="5C40CE8B" w14:textId="77777777" w:rsidR="009B59F1" w:rsidRPr="0053584D" w:rsidRDefault="009B59F1" w:rsidP="61B79AE1">
      <w:pPr>
        <w:pStyle w:val="ListParagraph"/>
        <w:numPr>
          <w:ilvl w:val="0"/>
          <w:numId w:val="19"/>
        </w:numPr>
        <w:spacing w:after="160" w:line="259" w:lineRule="auto"/>
      </w:pPr>
      <w:r w:rsidRPr="61B79AE1">
        <w:t>The tutor must control the learners in the zoom classroom and training areas at all times during course hours.</w:t>
      </w:r>
    </w:p>
    <w:p w14:paraId="3D4090EC" w14:textId="77777777" w:rsidR="009B59F1" w:rsidRPr="0053584D" w:rsidRDefault="009B59F1" w:rsidP="61B79AE1">
      <w:pPr>
        <w:pStyle w:val="ListParagraph"/>
        <w:numPr>
          <w:ilvl w:val="0"/>
          <w:numId w:val="19"/>
        </w:numPr>
        <w:spacing w:after="160" w:line="259" w:lineRule="auto"/>
      </w:pPr>
      <w:r w:rsidRPr="61B79AE1">
        <w:t>Learners must read the terms and conditions, teaching and learning agreement and complete and sign the PARQ in the first session of the course.</w:t>
      </w:r>
    </w:p>
    <w:p w14:paraId="7104932F" w14:textId="77777777" w:rsidR="009B59F1" w:rsidRPr="0053584D" w:rsidRDefault="009B59F1" w:rsidP="61B79AE1">
      <w:pPr>
        <w:pStyle w:val="ListParagraph"/>
        <w:numPr>
          <w:ilvl w:val="0"/>
          <w:numId w:val="19"/>
        </w:numPr>
        <w:spacing w:after="160" w:line="259" w:lineRule="auto"/>
      </w:pPr>
      <w:r w:rsidRPr="61B79AE1">
        <w:t>Any learner not abiding by the teaching and learning agreement and course ground rules may be asked to leave the course.</w:t>
      </w:r>
    </w:p>
    <w:p w14:paraId="578F7007" w14:textId="77777777" w:rsidR="009B59F1" w:rsidRPr="0053584D" w:rsidRDefault="009B59F1" w:rsidP="61B79AE1">
      <w:pPr>
        <w:pStyle w:val="ListParagraph"/>
        <w:numPr>
          <w:ilvl w:val="0"/>
          <w:numId w:val="19"/>
        </w:numPr>
        <w:spacing w:after="160" w:line="259" w:lineRule="auto"/>
      </w:pPr>
      <w:r w:rsidRPr="61B79AE1">
        <w:t>A thorough programme of warmup exercises must be conducted at the beginning of each practical session and a cool down activity at the end.</w:t>
      </w:r>
    </w:p>
    <w:p w14:paraId="34C9A36C" w14:textId="77777777" w:rsidR="009B59F1" w:rsidRPr="0053584D" w:rsidRDefault="009B59F1" w:rsidP="61B79AE1">
      <w:pPr>
        <w:pStyle w:val="ListParagraph"/>
        <w:numPr>
          <w:ilvl w:val="0"/>
          <w:numId w:val="19"/>
        </w:numPr>
        <w:spacing w:after="160" w:line="259" w:lineRule="auto"/>
      </w:pPr>
      <w:r w:rsidRPr="61B79AE1">
        <w:t xml:space="preserve">Any learner with an injury, medical condition or is feeling unwell should alert the tutor immediately. </w:t>
      </w:r>
    </w:p>
    <w:p w14:paraId="368F28C6" w14:textId="77777777" w:rsidR="009B59F1" w:rsidRDefault="009B59F1" w:rsidP="61B79AE1">
      <w:pPr>
        <w:pStyle w:val="ListParagraph"/>
        <w:numPr>
          <w:ilvl w:val="0"/>
          <w:numId w:val="19"/>
        </w:numPr>
        <w:spacing w:after="160" w:line="259" w:lineRule="auto"/>
      </w:pPr>
      <w:r w:rsidRPr="61B79AE1">
        <w:t>All accidents/incidents are to be reported to the tutor who will provide first aid and appropriate measures including completing an accident report form which should be emailed to the office immediately.</w:t>
      </w:r>
    </w:p>
    <w:p w14:paraId="2D1BF2CC" w14:textId="77777777" w:rsidR="009B59F1" w:rsidRDefault="009B59F1" w:rsidP="61B79AE1">
      <w:pPr>
        <w:pStyle w:val="ListParagraph"/>
        <w:numPr>
          <w:ilvl w:val="0"/>
          <w:numId w:val="19"/>
        </w:numPr>
        <w:spacing w:after="160" w:line="259" w:lineRule="auto"/>
      </w:pPr>
      <w:r w:rsidRPr="61B79AE1">
        <w:t>Learners must risk assess their own environment for the zoom sessions.</w:t>
      </w:r>
    </w:p>
    <w:p w14:paraId="243E3ECC" w14:textId="77777777" w:rsidR="009B59F1" w:rsidRDefault="009B59F1" w:rsidP="61B79AE1">
      <w:pPr>
        <w:pStyle w:val="ListParagraph"/>
        <w:numPr>
          <w:ilvl w:val="0"/>
          <w:numId w:val="19"/>
        </w:numPr>
        <w:spacing w:after="160" w:line="259" w:lineRule="auto"/>
      </w:pPr>
      <w:r w:rsidRPr="61B79AE1">
        <w:t>Learners to check the risk assessment below and add any additional hazards appropriate to them.</w:t>
      </w:r>
    </w:p>
    <w:tbl>
      <w:tblPr>
        <w:tblStyle w:val="TableText"/>
        <w:tblW w:w="9066" w:type="dxa"/>
        <w:tblLayout w:type="fixed"/>
        <w:tblLook w:val="04A0" w:firstRow="1" w:lastRow="0" w:firstColumn="1" w:lastColumn="0" w:noHBand="0" w:noVBand="1"/>
      </w:tblPr>
      <w:tblGrid>
        <w:gridCol w:w="1838"/>
        <w:gridCol w:w="2693"/>
        <w:gridCol w:w="851"/>
        <w:gridCol w:w="3684"/>
      </w:tblGrid>
      <w:tr w:rsidR="009B59F1" w:rsidRPr="00861BBE" w14:paraId="705DB140" w14:textId="77777777" w:rsidTr="00F728EB">
        <w:trPr>
          <w:cnfStyle w:val="100000000000" w:firstRow="1" w:lastRow="0" w:firstColumn="0" w:lastColumn="0" w:oddVBand="0" w:evenVBand="0" w:oddHBand="0" w:evenHBand="0" w:firstRowFirstColumn="0" w:firstRowLastColumn="0" w:lastRowFirstColumn="0" w:lastRowLastColumn="0"/>
          <w:trHeight w:val="489"/>
        </w:trPr>
        <w:tc>
          <w:tcPr>
            <w:tcW w:w="1838" w:type="dxa"/>
            <w:tcBorders>
              <w:bottom w:val="nil"/>
            </w:tcBorders>
          </w:tcPr>
          <w:p w14:paraId="02FBE4EA" w14:textId="77777777" w:rsidR="009B59F1" w:rsidRPr="00861BBE" w:rsidRDefault="009B59F1" w:rsidP="00F728EB">
            <w:pPr>
              <w:rPr>
                <w:rFonts w:ascii="Calibri" w:hAnsi="Calibri"/>
                <w:sz w:val="16"/>
                <w:szCs w:val="16"/>
              </w:rPr>
            </w:pPr>
            <w:r>
              <w:rPr>
                <w:rFonts w:ascii="Calibri" w:hAnsi="Calibri"/>
                <w:sz w:val="16"/>
                <w:szCs w:val="16"/>
              </w:rPr>
              <w:t>Hazard</w:t>
            </w:r>
          </w:p>
        </w:tc>
        <w:tc>
          <w:tcPr>
            <w:tcW w:w="2693" w:type="dxa"/>
            <w:tcBorders>
              <w:bottom w:val="nil"/>
            </w:tcBorders>
          </w:tcPr>
          <w:p w14:paraId="14899F74" w14:textId="77777777" w:rsidR="009B59F1" w:rsidRPr="0053584D" w:rsidRDefault="009B59F1" w:rsidP="00F728EB">
            <w:pPr>
              <w:rPr>
                <w:rFonts w:ascii="Calibri" w:hAnsi="Calibri"/>
                <w:sz w:val="16"/>
                <w:szCs w:val="16"/>
              </w:rPr>
            </w:pPr>
            <w:r w:rsidRPr="0053584D">
              <w:rPr>
                <w:rFonts w:ascii="Calibri" w:hAnsi="Calibri"/>
                <w:sz w:val="16"/>
                <w:szCs w:val="16"/>
              </w:rPr>
              <w:t>Control Measure in Place</w:t>
            </w:r>
          </w:p>
        </w:tc>
        <w:tc>
          <w:tcPr>
            <w:tcW w:w="851" w:type="dxa"/>
            <w:tcBorders>
              <w:bottom w:val="nil"/>
            </w:tcBorders>
          </w:tcPr>
          <w:p w14:paraId="7EB6F2B1" w14:textId="77777777" w:rsidR="009B59F1" w:rsidRPr="00861BBE" w:rsidRDefault="009B59F1" w:rsidP="00F728EB">
            <w:pPr>
              <w:rPr>
                <w:rFonts w:ascii="Calibri" w:hAnsi="Calibri"/>
                <w:sz w:val="16"/>
                <w:szCs w:val="16"/>
              </w:rPr>
            </w:pPr>
            <w:r>
              <w:rPr>
                <w:rFonts w:ascii="Calibri" w:hAnsi="Calibri"/>
                <w:sz w:val="16"/>
                <w:szCs w:val="16"/>
              </w:rPr>
              <w:t>Risk Factor</w:t>
            </w:r>
          </w:p>
        </w:tc>
        <w:tc>
          <w:tcPr>
            <w:tcW w:w="3684" w:type="dxa"/>
            <w:tcBorders>
              <w:bottom w:val="nil"/>
            </w:tcBorders>
          </w:tcPr>
          <w:p w14:paraId="4B896111" w14:textId="77777777" w:rsidR="009B59F1" w:rsidRPr="00861BBE" w:rsidRDefault="009B59F1" w:rsidP="00F728EB">
            <w:pPr>
              <w:rPr>
                <w:rFonts w:ascii="Calibri" w:hAnsi="Calibri"/>
                <w:sz w:val="16"/>
                <w:szCs w:val="16"/>
              </w:rPr>
            </w:pPr>
            <w:r>
              <w:rPr>
                <w:rFonts w:ascii="Calibri" w:hAnsi="Calibri"/>
                <w:sz w:val="16"/>
                <w:szCs w:val="16"/>
              </w:rPr>
              <w:t>Further Control Measures</w:t>
            </w:r>
          </w:p>
        </w:tc>
      </w:tr>
      <w:tr w:rsidR="009B59F1" w:rsidRPr="00861BBE" w14:paraId="346077EF" w14:textId="77777777" w:rsidTr="00F728EB">
        <w:trPr>
          <w:trHeight w:val="1856"/>
        </w:trPr>
        <w:tc>
          <w:tcPr>
            <w:tcW w:w="1838" w:type="dxa"/>
            <w:tcBorders>
              <w:top w:val="nil"/>
              <w:bottom w:val="single" w:sz="4" w:space="0" w:color="E64415" w:themeColor="accent1"/>
            </w:tcBorders>
          </w:tcPr>
          <w:p w14:paraId="5565C98D" w14:textId="77777777" w:rsidR="009B59F1" w:rsidRPr="00B01115" w:rsidRDefault="009B59F1" w:rsidP="00F728EB">
            <w:pPr>
              <w:rPr>
                <w:rFonts w:ascii="Calibri" w:hAnsi="Calibri"/>
                <w:sz w:val="16"/>
                <w:szCs w:val="16"/>
              </w:rPr>
            </w:pPr>
            <w:r w:rsidRPr="00B01115">
              <w:rPr>
                <w:rFonts w:ascii="Calibri" w:hAnsi="Calibri"/>
                <w:sz w:val="16"/>
                <w:szCs w:val="16"/>
              </w:rPr>
              <w:t>Learners with existing medical conditions/injuries</w:t>
            </w:r>
          </w:p>
        </w:tc>
        <w:tc>
          <w:tcPr>
            <w:tcW w:w="2693" w:type="dxa"/>
            <w:tcBorders>
              <w:top w:val="nil"/>
              <w:bottom w:val="single" w:sz="4" w:space="0" w:color="E64415" w:themeColor="accent1"/>
            </w:tcBorders>
          </w:tcPr>
          <w:p w14:paraId="3CF2163E" w14:textId="77777777" w:rsidR="009B59F1" w:rsidRPr="00B01115" w:rsidRDefault="009B59F1" w:rsidP="00F728EB">
            <w:pPr>
              <w:rPr>
                <w:rFonts w:ascii="Calibri" w:hAnsi="Calibri"/>
                <w:sz w:val="16"/>
                <w:szCs w:val="16"/>
              </w:rPr>
            </w:pPr>
            <w:r w:rsidRPr="00B01115">
              <w:rPr>
                <w:rFonts w:ascii="Calibri" w:hAnsi="Calibri"/>
                <w:sz w:val="16"/>
                <w:szCs w:val="16"/>
              </w:rPr>
              <w:t>Screening at point of sale, medical clearance form required from Medical Professional for Grade 1 listed conditions. Learners with a positive PARQ showing Grade 2 conditions, required to sign a medical disclaimer before they train.</w:t>
            </w:r>
          </w:p>
        </w:tc>
        <w:tc>
          <w:tcPr>
            <w:tcW w:w="851" w:type="dxa"/>
            <w:tcBorders>
              <w:top w:val="nil"/>
              <w:bottom w:val="single" w:sz="4" w:space="0" w:color="E64415" w:themeColor="accent1"/>
            </w:tcBorders>
          </w:tcPr>
          <w:p w14:paraId="2E4C1135" w14:textId="77777777" w:rsidR="009B59F1" w:rsidRPr="00B01115" w:rsidRDefault="009B59F1" w:rsidP="00F728EB">
            <w:pPr>
              <w:rPr>
                <w:rFonts w:ascii="Calibri" w:hAnsi="Calibri"/>
                <w:sz w:val="16"/>
                <w:szCs w:val="16"/>
              </w:rPr>
            </w:pPr>
            <w:r w:rsidRPr="00B01115">
              <w:rPr>
                <w:rFonts w:ascii="Calibri" w:hAnsi="Calibri"/>
                <w:sz w:val="16"/>
                <w:szCs w:val="16"/>
              </w:rPr>
              <w:t>Med</w:t>
            </w:r>
          </w:p>
        </w:tc>
        <w:tc>
          <w:tcPr>
            <w:tcW w:w="3684" w:type="dxa"/>
            <w:tcBorders>
              <w:top w:val="nil"/>
              <w:bottom w:val="single" w:sz="4" w:space="0" w:color="E64415" w:themeColor="accent1"/>
            </w:tcBorders>
          </w:tcPr>
          <w:p w14:paraId="373CD913" w14:textId="77777777" w:rsidR="009B59F1" w:rsidRPr="00B01115" w:rsidRDefault="009B59F1" w:rsidP="00F728EB">
            <w:pPr>
              <w:rPr>
                <w:rFonts w:ascii="Calibri" w:hAnsi="Calibri"/>
                <w:sz w:val="16"/>
                <w:szCs w:val="16"/>
              </w:rPr>
            </w:pPr>
            <w:r w:rsidRPr="00B01115">
              <w:rPr>
                <w:rFonts w:ascii="Calibri" w:hAnsi="Calibri"/>
                <w:sz w:val="16"/>
                <w:szCs w:val="16"/>
              </w:rPr>
              <w:t>Tutors must review the forms prior to any physical activity. Learners must notify the tutor of any changes to their medical condition including injuries. If a learner’s condition affects any part of their training they will be asked to opt out of the activity.</w:t>
            </w:r>
          </w:p>
        </w:tc>
      </w:tr>
      <w:tr w:rsidR="009B59F1" w:rsidRPr="00861BBE" w14:paraId="6FD0D66C" w14:textId="77777777" w:rsidTr="00F728EB">
        <w:trPr>
          <w:trHeight w:val="1856"/>
        </w:trPr>
        <w:tc>
          <w:tcPr>
            <w:tcW w:w="1838" w:type="dxa"/>
            <w:tcBorders>
              <w:top w:val="single" w:sz="4" w:space="0" w:color="E64415" w:themeColor="accent1"/>
              <w:bottom w:val="single" w:sz="4" w:space="0" w:color="E64415" w:themeColor="accent1"/>
            </w:tcBorders>
          </w:tcPr>
          <w:p w14:paraId="73E5D0FB" w14:textId="77777777" w:rsidR="009B59F1" w:rsidRPr="00B01115" w:rsidRDefault="009B59F1" w:rsidP="00F728EB">
            <w:pPr>
              <w:rPr>
                <w:rFonts w:ascii="Calibri" w:hAnsi="Calibri"/>
                <w:sz w:val="16"/>
                <w:szCs w:val="16"/>
              </w:rPr>
            </w:pPr>
            <w:r w:rsidRPr="00B01115">
              <w:rPr>
                <w:rFonts w:ascii="Calibri" w:hAnsi="Calibri"/>
                <w:sz w:val="16"/>
                <w:szCs w:val="16"/>
              </w:rPr>
              <w:lastRenderedPageBreak/>
              <w:t>Low fitness levels and deconditioned learners</w:t>
            </w:r>
          </w:p>
        </w:tc>
        <w:tc>
          <w:tcPr>
            <w:tcW w:w="2693" w:type="dxa"/>
            <w:tcBorders>
              <w:top w:val="single" w:sz="4" w:space="0" w:color="E64415" w:themeColor="accent1"/>
              <w:bottom w:val="single" w:sz="4" w:space="0" w:color="E64415" w:themeColor="accent1"/>
            </w:tcBorders>
          </w:tcPr>
          <w:p w14:paraId="528F201F" w14:textId="77777777" w:rsidR="009B59F1" w:rsidRPr="00B01115" w:rsidRDefault="009B59F1" w:rsidP="00F728EB">
            <w:pPr>
              <w:rPr>
                <w:rFonts w:ascii="Calibri" w:hAnsi="Calibri"/>
                <w:sz w:val="16"/>
                <w:szCs w:val="16"/>
              </w:rPr>
            </w:pPr>
            <w:r w:rsidRPr="00B01115">
              <w:rPr>
                <w:rFonts w:ascii="Calibri" w:hAnsi="Calibri"/>
                <w:sz w:val="16"/>
                <w:szCs w:val="16"/>
              </w:rPr>
              <w:t>Careful and gradual instruction starting with low intensity for deconditioned learners</w:t>
            </w:r>
          </w:p>
        </w:tc>
        <w:tc>
          <w:tcPr>
            <w:tcW w:w="851" w:type="dxa"/>
            <w:tcBorders>
              <w:top w:val="single" w:sz="4" w:space="0" w:color="E64415" w:themeColor="accent1"/>
              <w:bottom w:val="single" w:sz="4" w:space="0" w:color="E64415" w:themeColor="accent1"/>
            </w:tcBorders>
          </w:tcPr>
          <w:p w14:paraId="57D037AD" w14:textId="77777777" w:rsidR="009B59F1" w:rsidRPr="00B01115" w:rsidRDefault="009B59F1" w:rsidP="00F728EB">
            <w:pPr>
              <w:rPr>
                <w:rFonts w:ascii="Calibri" w:hAnsi="Calibri"/>
                <w:sz w:val="16"/>
                <w:szCs w:val="16"/>
              </w:rPr>
            </w:pPr>
            <w:r w:rsidRPr="00B01115">
              <w:rPr>
                <w:rFonts w:ascii="Calibri" w:hAnsi="Calibri"/>
                <w:sz w:val="16"/>
                <w:szCs w:val="16"/>
              </w:rPr>
              <w:t>Low</w:t>
            </w:r>
          </w:p>
        </w:tc>
        <w:tc>
          <w:tcPr>
            <w:tcW w:w="3684" w:type="dxa"/>
            <w:tcBorders>
              <w:top w:val="single" w:sz="4" w:space="0" w:color="E64415" w:themeColor="accent1"/>
              <w:bottom w:val="single" w:sz="4" w:space="0" w:color="E64415" w:themeColor="accent1"/>
            </w:tcBorders>
          </w:tcPr>
          <w:p w14:paraId="69F4CFB2" w14:textId="77777777" w:rsidR="009B59F1" w:rsidRPr="00B01115" w:rsidRDefault="009B59F1" w:rsidP="00F728EB">
            <w:pPr>
              <w:rPr>
                <w:rFonts w:ascii="Calibri" w:hAnsi="Calibri"/>
                <w:sz w:val="16"/>
                <w:szCs w:val="16"/>
              </w:rPr>
            </w:pPr>
          </w:p>
        </w:tc>
      </w:tr>
      <w:tr w:rsidR="009B59F1" w:rsidRPr="00861BBE" w14:paraId="4BC990C9" w14:textId="77777777" w:rsidTr="00F728EB">
        <w:trPr>
          <w:trHeight w:val="1856"/>
        </w:trPr>
        <w:tc>
          <w:tcPr>
            <w:tcW w:w="1838" w:type="dxa"/>
            <w:tcBorders>
              <w:top w:val="single" w:sz="4" w:space="0" w:color="E64415" w:themeColor="accent1"/>
              <w:bottom w:val="single" w:sz="4" w:space="0" w:color="E64415" w:themeColor="accent1"/>
            </w:tcBorders>
          </w:tcPr>
          <w:p w14:paraId="39BEE99E" w14:textId="77777777" w:rsidR="009B59F1" w:rsidRPr="00B01115" w:rsidRDefault="009B59F1" w:rsidP="00F728EB">
            <w:pPr>
              <w:rPr>
                <w:rFonts w:ascii="Calibri" w:hAnsi="Calibri"/>
                <w:sz w:val="16"/>
                <w:szCs w:val="16"/>
              </w:rPr>
            </w:pPr>
            <w:r w:rsidRPr="00B01115">
              <w:rPr>
                <w:rFonts w:ascii="Calibri" w:hAnsi="Calibri"/>
                <w:sz w:val="16"/>
                <w:szCs w:val="16"/>
              </w:rPr>
              <w:t>General trips and falls</w:t>
            </w:r>
          </w:p>
        </w:tc>
        <w:tc>
          <w:tcPr>
            <w:tcW w:w="2693" w:type="dxa"/>
            <w:tcBorders>
              <w:top w:val="single" w:sz="4" w:space="0" w:color="E64415" w:themeColor="accent1"/>
              <w:bottom w:val="single" w:sz="4" w:space="0" w:color="E64415" w:themeColor="accent1"/>
            </w:tcBorders>
          </w:tcPr>
          <w:p w14:paraId="6C1519F4" w14:textId="77777777" w:rsidR="009B59F1" w:rsidRDefault="009B59F1" w:rsidP="009B59F1">
            <w:pPr>
              <w:rPr>
                <w:rFonts w:ascii="Calibri" w:hAnsi="Calibri"/>
                <w:sz w:val="16"/>
                <w:szCs w:val="16"/>
              </w:rPr>
            </w:pPr>
            <w:r w:rsidRPr="00B01115">
              <w:rPr>
                <w:rFonts w:ascii="Calibri" w:hAnsi="Calibri"/>
                <w:sz w:val="16"/>
                <w:szCs w:val="16"/>
              </w:rPr>
              <w:t xml:space="preserve">All </w:t>
            </w:r>
            <w:r>
              <w:rPr>
                <w:rFonts w:ascii="Calibri" w:hAnsi="Calibri"/>
                <w:sz w:val="16"/>
                <w:szCs w:val="16"/>
              </w:rPr>
              <w:t xml:space="preserve">furniture, bags, cables and other belongings </w:t>
            </w:r>
            <w:r w:rsidRPr="00B01115">
              <w:rPr>
                <w:rFonts w:ascii="Calibri" w:hAnsi="Calibri"/>
                <w:sz w:val="16"/>
                <w:szCs w:val="16"/>
              </w:rPr>
              <w:t>must be stowed away from the</w:t>
            </w:r>
            <w:r>
              <w:rPr>
                <w:rFonts w:ascii="Calibri" w:hAnsi="Calibri"/>
                <w:sz w:val="16"/>
                <w:szCs w:val="16"/>
              </w:rPr>
              <w:t xml:space="preserve"> training area</w:t>
            </w:r>
            <w:r w:rsidRPr="00B01115">
              <w:rPr>
                <w:rFonts w:ascii="Calibri" w:hAnsi="Calibri"/>
                <w:sz w:val="16"/>
                <w:szCs w:val="16"/>
              </w:rPr>
              <w:t xml:space="preserve"> as appropriate.</w:t>
            </w:r>
            <w:r>
              <w:rPr>
                <w:rFonts w:ascii="Calibri" w:hAnsi="Calibri"/>
                <w:sz w:val="16"/>
                <w:szCs w:val="16"/>
              </w:rPr>
              <w:t xml:space="preserve"> To minimize trip hazards</w:t>
            </w:r>
          </w:p>
          <w:p w14:paraId="00919164" w14:textId="77777777" w:rsidR="009B59F1" w:rsidRPr="00B01115" w:rsidRDefault="009B59F1" w:rsidP="009B59F1">
            <w:pPr>
              <w:rPr>
                <w:rFonts w:ascii="Calibri" w:hAnsi="Calibri"/>
                <w:sz w:val="16"/>
                <w:szCs w:val="16"/>
              </w:rPr>
            </w:pPr>
            <w:r>
              <w:rPr>
                <w:rFonts w:ascii="Calibri" w:hAnsi="Calibri"/>
                <w:sz w:val="16"/>
                <w:szCs w:val="16"/>
              </w:rPr>
              <w:t>Pets and small children should not be present in the learning environment.</w:t>
            </w:r>
          </w:p>
        </w:tc>
        <w:tc>
          <w:tcPr>
            <w:tcW w:w="851" w:type="dxa"/>
            <w:tcBorders>
              <w:top w:val="single" w:sz="4" w:space="0" w:color="E64415" w:themeColor="accent1"/>
              <w:bottom w:val="single" w:sz="4" w:space="0" w:color="E64415" w:themeColor="accent1"/>
            </w:tcBorders>
          </w:tcPr>
          <w:p w14:paraId="6B836498" w14:textId="77777777" w:rsidR="009B59F1" w:rsidRPr="00B01115" w:rsidRDefault="009B59F1" w:rsidP="00F728EB">
            <w:pPr>
              <w:rPr>
                <w:rFonts w:ascii="Calibri" w:hAnsi="Calibri"/>
                <w:sz w:val="16"/>
                <w:szCs w:val="16"/>
              </w:rPr>
            </w:pPr>
            <w:r w:rsidRPr="00B01115">
              <w:rPr>
                <w:rFonts w:ascii="Calibri" w:hAnsi="Calibri"/>
                <w:sz w:val="16"/>
                <w:szCs w:val="16"/>
              </w:rPr>
              <w:t>Low</w:t>
            </w:r>
          </w:p>
        </w:tc>
        <w:tc>
          <w:tcPr>
            <w:tcW w:w="3684" w:type="dxa"/>
            <w:tcBorders>
              <w:top w:val="single" w:sz="4" w:space="0" w:color="E64415" w:themeColor="accent1"/>
              <w:bottom w:val="single" w:sz="4" w:space="0" w:color="E64415" w:themeColor="accent1"/>
            </w:tcBorders>
          </w:tcPr>
          <w:p w14:paraId="2AB70F10" w14:textId="77777777" w:rsidR="009B59F1" w:rsidRPr="00B01115" w:rsidRDefault="009B59F1" w:rsidP="00F728EB">
            <w:pPr>
              <w:rPr>
                <w:rFonts w:ascii="Calibri" w:hAnsi="Calibri"/>
                <w:sz w:val="16"/>
                <w:szCs w:val="16"/>
              </w:rPr>
            </w:pPr>
            <w:r>
              <w:rPr>
                <w:rFonts w:ascii="Calibri" w:hAnsi="Calibri"/>
                <w:sz w:val="16"/>
                <w:szCs w:val="16"/>
              </w:rPr>
              <w:t>Tutor to verbal ask learners to check their space prior to exercise.</w:t>
            </w:r>
          </w:p>
        </w:tc>
      </w:tr>
      <w:tr w:rsidR="009B59F1" w:rsidRPr="00861BBE" w14:paraId="263CDBE7" w14:textId="77777777" w:rsidTr="00F728EB">
        <w:trPr>
          <w:trHeight w:val="1856"/>
        </w:trPr>
        <w:tc>
          <w:tcPr>
            <w:tcW w:w="1838" w:type="dxa"/>
            <w:tcBorders>
              <w:top w:val="single" w:sz="4" w:space="0" w:color="E64415" w:themeColor="accent1"/>
              <w:bottom w:val="single" w:sz="4" w:space="0" w:color="E64415" w:themeColor="accent1"/>
            </w:tcBorders>
          </w:tcPr>
          <w:p w14:paraId="0EC43CCC" w14:textId="77777777" w:rsidR="009B59F1" w:rsidRPr="00B01115" w:rsidRDefault="009B59F1" w:rsidP="00F728EB">
            <w:pPr>
              <w:rPr>
                <w:rFonts w:ascii="Calibri" w:hAnsi="Calibri"/>
                <w:sz w:val="16"/>
                <w:szCs w:val="16"/>
              </w:rPr>
            </w:pPr>
            <w:r w:rsidRPr="00B01115">
              <w:rPr>
                <w:rFonts w:ascii="Calibri" w:hAnsi="Calibri"/>
                <w:sz w:val="16"/>
                <w:szCs w:val="16"/>
              </w:rPr>
              <w:t>Injury due to incorrect exercising technique/incorrect use of equipment.</w:t>
            </w:r>
          </w:p>
        </w:tc>
        <w:tc>
          <w:tcPr>
            <w:tcW w:w="2693" w:type="dxa"/>
            <w:tcBorders>
              <w:top w:val="single" w:sz="4" w:space="0" w:color="E64415" w:themeColor="accent1"/>
              <w:bottom w:val="single" w:sz="4" w:space="0" w:color="E64415" w:themeColor="accent1"/>
            </w:tcBorders>
          </w:tcPr>
          <w:p w14:paraId="195D266B" w14:textId="77777777" w:rsidR="009B59F1" w:rsidRPr="00B01115" w:rsidRDefault="009B59F1" w:rsidP="00F728EB">
            <w:pPr>
              <w:rPr>
                <w:rFonts w:ascii="Calibri" w:hAnsi="Calibri"/>
                <w:sz w:val="16"/>
                <w:szCs w:val="16"/>
              </w:rPr>
            </w:pPr>
            <w:r w:rsidRPr="00B01115">
              <w:rPr>
                <w:rFonts w:ascii="Calibri" w:hAnsi="Calibri"/>
                <w:sz w:val="16"/>
                <w:szCs w:val="16"/>
              </w:rPr>
              <w:t>Tutor to introduce and reinforce the</w:t>
            </w:r>
            <w:r>
              <w:rPr>
                <w:rFonts w:ascii="Calibri" w:hAnsi="Calibri"/>
                <w:sz w:val="16"/>
                <w:szCs w:val="16"/>
              </w:rPr>
              <w:t xml:space="preserve"> correct exercise technique. Tutor to </w:t>
            </w:r>
            <w:r w:rsidRPr="00B01115">
              <w:rPr>
                <w:rFonts w:ascii="Calibri" w:hAnsi="Calibri"/>
                <w:sz w:val="16"/>
                <w:szCs w:val="16"/>
              </w:rPr>
              <w:t>pr</w:t>
            </w:r>
            <w:r>
              <w:rPr>
                <w:rFonts w:ascii="Calibri" w:hAnsi="Calibri"/>
                <w:sz w:val="16"/>
                <w:szCs w:val="16"/>
              </w:rPr>
              <w:t>ovide correction where required during practical sessions.</w:t>
            </w:r>
          </w:p>
        </w:tc>
        <w:tc>
          <w:tcPr>
            <w:tcW w:w="851" w:type="dxa"/>
            <w:tcBorders>
              <w:top w:val="single" w:sz="4" w:space="0" w:color="E64415" w:themeColor="accent1"/>
              <w:bottom w:val="single" w:sz="4" w:space="0" w:color="E64415" w:themeColor="accent1"/>
            </w:tcBorders>
          </w:tcPr>
          <w:p w14:paraId="25979537" w14:textId="77777777" w:rsidR="009B59F1" w:rsidRPr="00B01115" w:rsidRDefault="009B59F1" w:rsidP="00F728EB">
            <w:pPr>
              <w:rPr>
                <w:rFonts w:ascii="Calibri" w:hAnsi="Calibri"/>
                <w:sz w:val="16"/>
                <w:szCs w:val="16"/>
              </w:rPr>
            </w:pPr>
            <w:r w:rsidRPr="00B01115">
              <w:rPr>
                <w:rFonts w:ascii="Calibri" w:hAnsi="Calibri"/>
                <w:sz w:val="16"/>
                <w:szCs w:val="16"/>
              </w:rPr>
              <w:t>Med</w:t>
            </w:r>
          </w:p>
        </w:tc>
        <w:tc>
          <w:tcPr>
            <w:tcW w:w="3684" w:type="dxa"/>
            <w:tcBorders>
              <w:top w:val="single" w:sz="4" w:space="0" w:color="E64415" w:themeColor="accent1"/>
              <w:bottom w:val="single" w:sz="4" w:space="0" w:color="E64415" w:themeColor="accent1"/>
            </w:tcBorders>
          </w:tcPr>
          <w:p w14:paraId="43441740" w14:textId="77777777" w:rsidR="009B59F1" w:rsidRPr="00B01115" w:rsidRDefault="009B59F1" w:rsidP="00F728EB">
            <w:pPr>
              <w:rPr>
                <w:rFonts w:ascii="Calibri" w:hAnsi="Calibri"/>
                <w:sz w:val="16"/>
                <w:szCs w:val="16"/>
              </w:rPr>
            </w:pPr>
            <w:r w:rsidRPr="00B01115">
              <w:rPr>
                <w:rFonts w:ascii="Calibri" w:hAnsi="Calibri"/>
                <w:sz w:val="16"/>
                <w:szCs w:val="16"/>
              </w:rPr>
              <w:t>The tutor has the right to ban any learner who is found to be behaving in a manner likely to cause injury to themselves or others.</w:t>
            </w:r>
          </w:p>
        </w:tc>
      </w:tr>
      <w:tr w:rsidR="009B59F1" w:rsidRPr="00861BBE" w14:paraId="2470EF8F" w14:textId="77777777" w:rsidTr="00F728EB">
        <w:trPr>
          <w:trHeight w:val="738"/>
        </w:trPr>
        <w:tc>
          <w:tcPr>
            <w:tcW w:w="1838" w:type="dxa"/>
            <w:tcBorders>
              <w:top w:val="single" w:sz="4" w:space="0" w:color="E64415" w:themeColor="accent1"/>
              <w:bottom w:val="single" w:sz="4" w:space="0" w:color="E64415" w:themeColor="accent1"/>
            </w:tcBorders>
          </w:tcPr>
          <w:p w14:paraId="07CCE4BE" w14:textId="77777777" w:rsidR="009B59F1" w:rsidRPr="00B01115" w:rsidRDefault="009B59F1" w:rsidP="00F728EB">
            <w:pPr>
              <w:rPr>
                <w:rFonts w:ascii="Calibri" w:hAnsi="Calibri"/>
                <w:sz w:val="16"/>
                <w:szCs w:val="16"/>
              </w:rPr>
            </w:pPr>
            <w:r w:rsidRPr="00B01115">
              <w:rPr>
                <w:rFonts w:ascii="Calibri" w:hAnsi="Calibri"/>
                <w:sz w:val="16"/>
                <w:szCs w:val="16"/>
              </w:rPr>
              <w:t>Injury due to exercise equipment</w:t>
            </w:r>
          </w:p>
        </w:tc>
        <w:tc>
          <w:tcPr>
            <w:tcW w:w="2693" w:type="dxa"/>
            <w:tcBorders>
              <w:top w:val="single" w:sz="4" w:space="0" w:color="E64415" w:themeColor="accent1"/>
              <w:bottom w:val="single" w:sz="4" w:space="0" w:color="E64415" w:themeColor="accent1"/>
            </w:tcBorders>
          </w:tcPr>
          <w:p w14:paraId="5A700CDC" w14:textId="77777777" w:rsidR="009B59F1" w:rsidRPr="00B01115" w:rsidRDefault="009B59F1" w:rsidP="00F728EB">
            <w:pPr>
              <w:rPr>
                <w:rFonts w:ascii="Calibri" w:hAnsi="Calibri"/>
                <w:sz w:val="16"/>
                <w:szCs w:val="16"/>
              </w:rPr>
            </w:pPr>
            <w:r>
              <w:rPr>
                <w:rFonts w:ascii="Calibri" w:hAnsi="Calibri"/>
                <w:sz w:val="16"/>
                <w:szCs w:val="16"/>
              </w:rPr>
              <w:t>Any equipment owned by the learner is used at the learner’s discretion. Any equipment used by the learner must be checked prior to use by the learner.</w:t>
            </w:r>
          </w:p>
        </w:tc>
        <w:tc>
          <w:tcPr>
            <w:tcW w:w="851" w:type="dxa"/>
            <w:tcBorders>
              <w:top w:val="single" w:sz="4" w:space="0" w:color="E64415" w:themeColor="accent1"/>
              <w:bottom w:val="single" w:sz="4" w:space="0" w:color="E64415" w:themeColor="accent1"/>
            </w:tcBorders>
          </w:tcPr>
          <w:p w14:paraId="17AA4AD6" w14:textId="77777777" w:rsidR="009B59F1" w:rsidRPr="00B01115" w:rsidRDefault="009B59F1" w:rsidP="00F728EB">
            <w:pPr>
              <w:rPr>
                <w:rFonts w:ascii="Calibri" w:hAnsi="Calibri"/>
                <w:sz w:val="16"/>
                <w:szCs w:val="16"/>
              </w:rPr>
            </w:pPr>
            <w:r w:rsidRPr="00B01115">
              <w:rPr>
                <w:rFonts w:ascii="Calibri" w:hAnsi="Calibri"/>
                <w:sz w:val="16"/>
                <w:szCs w:val="16"/>
              </w:rPr>
              <w:t>Low</w:t>
            </w:r>
          </w:p>
        </w:tc>
        <w:tc>
          <w:tcPr>
            <w:tcW w:w="3684" w:type="dxa"/>
            <w:tcBorders>
              <w:top w:val="single" w:sz="4" w:space="0" w:color="E64415" w:themeColor="accent1"/>
              <w:bottom w:val="single" w:sz="4" w:space="0" w:color="E64415" w:themeColor="accent1"/>
            </w:tcBorders>
          </w:tcPr>
          <w:p w14:paraId="7B05B154" w14:textId="77777777" w:rsidR="009B59F1" w:rsidRPr="00B01115" w:rsidRDefault="009B59F1" w:rsidP="00F728EB">
            <w:pPr>
              <w:rPr>
                <w:rFonts w:ascii="Calibri" w:hAnsi="Calibri"/>
                <w:sz w:val="16"/>
                <w:szCs w:val="16"/>
              </w:rPr>
            </w:pPr>
            <w:r>
              <w:rPr>
                <w:rFonts w:ascii="Calibri" w:hAnsi="Calibri"/>
                <w:sz w:val="16"/>
                <w:szCs w:val="16"/>
              </w:rPr>
              <w:t>Tutors can advise if they believe any equipment is not suitable for the session.</w:t>
            </w:r>
          </w:p>
        </w:tc>
      </w:tr>
      <w:tr w:rsidR="009B59F1" w:rsidRPr="00861BBE" w14:paraId="35E808F0" w14:textId="77777777" w:rsidTr="00F728EB">
        <w:trPr>
          <w:trHeight w:val="738"/>
        </w:trPr>
        <w:tc>
          <w:tcPr>
            <w:tcW w:w="1838" w:type="dxa"/>
            <w:tcBorders>
              <w:top w:val="single" w:sz="4" w:space="0" w:color="E64415" w:themeColor="accent1"/>
              <w:bottom w:val="single" w:sz="4" w:space="0" w:color="E64415" w:themeColor="accent1"/>
            </w:tcBorders>
          </w:tcPr>
          <w:p w14:paraId="1BA30729" w14:textId="77777777" w:rsidR="009B59F1" w:rsidRPr="00B01115" w:rsidRDefault="009B59F1" w:rsidP="00F728EB">
            <w:pPr>
              <w:rPr>
                <w:rFonts w:ascii="Calibri" w:hAnsi="Calibri"/>
                <w:sz w:val="16"/>
                <w:szCs w:val="16"/>
              </w:rPr>
            </w:pPr>
            <w:r w:rsidRPr="00B01115">
              <w:rPr>
                <w:rFonts w:ascii="Calibri" w:hAnsi="Calibri"/>
                <w:sz w:val="16"/>
                <w:szCs w:val="16"/>
              </w:rPr>
              <w:t>Muscle fatigue, cramp, sore/stiff joints, pulled muscles, ligaments and tendons</w:t>
            </w:r>
          </w:p>
        </w:tc>
        <w:tc>
          <w:tcPr>
            <w:tcW w:w="2693" w:type="dxa"/>
            <w:tcBorders>
              <w:top w:val="single" w:sz="4" w:space="0" w:color="E64415" w:themeColor="accent1"/>
              <w:bottom w:val="single" w:sz="4" w:space="0" w:color="E64415" w:themeColor="accent1"/>
            </w:tcBorders>
          </w:tcPr>
          <w:p w14:paraId="58566AF0" w14:textId="77777777" w:rsidR="009B59F1" w:rsidRPr="00B01115" w:rsidRDefault="009B59F1" w:rsidP="00F728EB">
            <w:pPr>
              <w:rPr>
                <w:rFonts w:ascii="Calibri" w:hAnsi="Calibri"/>
                <w:sz w:val="16"/>
                <w:szCs w:val="16"/>
              </w:rPr>
            </w:pPr>
            <w:r w:rsidRPr="00B01115">
              <w:rPr>
                <w:rFonts w:ascii="Calibri" w:hAnsi="Calibri"/>
                <w:sz w:val="16"/>
                <w:szCs w:val="16"/>
              </w:rPr>
              <w:t>All learners must participate in the warm up at the beginning of each session.</w:t>
            </w:r>
          </w:p>
        </w:tc>
        <w:tc>
          <w:tcPr>
            <w:tcW w:w="851" w:type="dxa"/>
            <w:tcBorders>
              <w:top w:val="single" w:sz="4" w:space="0" w:color="E64415" w:themeColor="accent1"/>
              <w:bottom w:val="single" w:sz="4" w:space="0" w:color="E64415" w:themeColor="accent1"/>
            </w:tcBorders>
          </w:tcPr>
          <w:p w14:paraId="06515820" w14:textId="77777777" w:rsidR="009B59F1" w:rsidRPr="00B01115" w:rsidRDefault="009B59F1" w:rsidP="00F728EB">
            <w:pPr>
              <w:rPr>
                <w:rFonts w:ascii="Calibri" w:hAnsi="Calibri"/>
                <w:sz w:val="16"/>
                <w:szCs w:val="16"/>
              </w:rPr>
            </w:pPr>
            <w:r w:rsidRPr="00B01115">
              <w:rPr>
                <w:rFonts w:ascii="Calibri" w:hAnsi="Calibri"/>
                <w:sz w:val="16"/>
                <w:szCs w:val="16"/>
              </w:rPr>
              <w:t>Med</w:t>
            </w:r>
          </w:p>
        </w:tc>
        <w:tc>
          <w:tcPr>
            <w:tcW w:w="3684" w:type="dxa"/>
            <w:tcBorders>
              <w:top w:val="single" w:sz="4" w:space="0" w:color="E64415" w:themeColor="accent1"/>
              <w:bottom w:val="single" w:sz="4" w:space="0" w:color="E64415" w:themeColor="accent1"/>
            </w:tcBorders>
          </w:tcPr>
          <w:p w14:paraId="79AE7C6B" w14:textId="77777777" w:rsidR="009B59F1" w:rsidRPr="00B01115" w:rsidRDefault="009B59F1" w:rsidP="00F728EB">
            <w:pPr>
              <w:rPr>
                <w:rFonts w:ascii="Calibri" w:hAnsi="Calibri"/>
                <w:sz w:val="16"/>
                <w:szCs w:val="16"/>
              </w:rPr>
            </w:pPr>
            <w:r w:rsidRPr="00B01115">
              <w:rPr>
                <w:rFonts w:ascii="Calibri" w:hAnsi="Calibri"/>
                <w:sz w:val="16"/>
                <w:szCs w:val="16"/>
              </w:rPr>
              <w:t>The tutor should check there are no prior injuries before each session. The tutor may stop a learner training if they observe any distress.</w:t>
            </w:r>
          </w:p>
        </w:tc>
      </w:tr>
      <w:tr w:rsidR="009B59F1" w:rsidRPr="00861BBE" w14:paraId="1085EC20" w14:textId="77777777" w:rsidTr="00F728EB">
        <w:trPr>
          <w:trHeight w:val="738"/>
        </w:trPr>
        <w:tc>
          <w:tcPr>
            <w:tcW w:w="1838" w:type="dxa"/>
            <w:tcBorders>
              <w:top w:val="single" w:sz="4" w:space="0" w:color="E64415" w:themeColor="accent1"/>
              <w:bottom w:val="single" w:sz="4" w:space="0" w:color="E64415" w:themeColor="accent1"/>
            </w:tcBorders>
          </w:tcPr>
          <w:p w14:paraId="21ABA09A" w14:textId="77777777" w:rsidR="009B59F1" w:rsidRPr="00B01115" w:rsidRDefault="009B59F1" w:rsidP="00F728EB">
            <w:pPr>
              <w:rPr>
                <w:rFonts w:ascii="Calibri" w:hAnsi="Calibri"/>
                <w:sz w:val="16"/>
                <w:szCs w:val="16"/>
              </w:rPr>
            </w:pPr>
            <w:r w:rsidRPr="00B01115">
              <w:rPr>
                <w:rFonts w:ascii="Calibri" w:hAnsi="Calibri"/>
                <w:sz w:val="16"/>
                <w:szCs w:val="16"/>
              </w:rPr>
              <w:t>Fire</w:t>
            </w:r>
          </w:p>
        </w:tc>
        <w:tc>
          <w:tcPr>
            <w:tcW w:w="2693" w:type="dxa"/>
            <w:tcBorders>
              <w:top w:val="single" w:sz="4" w:space="0" w:color="E64415" w:themeColor="accent1"/>
              <w:bottom w:val="single" w:sz="4" w:space="0" w:color="E64415" w:themeColor="accent1"/>
            </w:tcBorders>
          </w:tcPr>
          <w:p w14:paraId="503CFD60" w14:textId="77777777" w:rsidR="009B59F1" w:rsidRPr="00B01115" w:rsidRDefault="009B59F1" w:rsidP="009B59F1">
            <w:pPr>
              <w:rPr>
                <w:rFonts w:ascii="Calibri" w:hAnsi="Calibri"/>
                <w:sz w:val="16"/>
                <w:szCs w:val="16"/>
              </w:rPr>
            </w:pPr>
            <w:r w:rsidRPr="00B01115">
              <w:rPr>
                <w:rFonts w:ascii="Calibri" w:hAnsi="Calibri"/>
                <w:sz w:val="16"/>
                <w:szCs w:val="16"/>
              </w:rPr>
              <w:t xml:space="preserve">If someone discovers a </w:t>
            </w:r>
            <w:proofErr w:type="gramStart"/>
            <w:r w:rsidRPr="00B01115">
              <w:rPr>
                <w:rFonts w:ascii="Calibri" w:hAnsi="Calibri"/>
                <w:sz w:val="16"/>
                <w:szCs w:val="16"/>
              </w:rPr>
              <w:t>fire</w:t>
            </w:r>
            <w:proofErr w:type="gramEnd"/>
            <w:r>
              <w:rPr>
                <w:rFonts w:ascii="Calibri" w:hAnsi="Calibri"/>
                <w:sz w:val="16"/>
                <w:szCs w:val="16"/>
              </w:rPr>
              <w:t xml:space="preserve"> they should leave the environment immediately.</w:t>
            </w:r>
          </w:p>
        </w:tc>
        <w:tc>
          <w:tcPr>
            <w:tcW w:w="851" w:type="dxa"/>
            <w:tcBorders>
              <w:top w:val="single" w:sz="4" w:space="0" w:color="E64415" w:themeColor="accent1"/>
              <w:bottom w:val="single" w:sz="4" w:space="0" w:color="E64415" w:themeColor="accent1"/>
            </w:tcBorders>
          </w:tcPr>
          <w:p w14:paraId="4ED12603" w14:textId="77777777" w:rsidR="009B59F1" w:rsidRPr="00B01115" w:rsidRDefault="009B59F1" w:rsidP="00F728EB">
            <w:pPr>
              <w:rPr>
                <w:rFonts w:ascii="Calibri" w:hAnsi="Calibri"/>
                <w:sz w:val="16"/>
                <w:szCs w:val="16"/>
              </w:rPr>
            </w:pPr>
            <w:r w:rsidRPr="00B01115">
              <w:rPr>
                <w:rFonts w:ascii="Calibri" w:hAnsi="Calibri"/>
                <w:sz w:val="16"/>
                <w:szCs w:val="16"/>
              </w:rPr>
              <w:t>Low</w:t>
            </w:r>
          </w:p>
        </w:tc>
        <w:tc>
          <w:tcPr>
            <w:tcW w:w="3684" w:type="dxa"/>
            <w:tcBorders>
              <w:top w:val="single" w:sz="4" w:space="0" w:color="E64415" w:themeColor="accent1"/>
              <w:bottom w:val="single" w:sz="4" w:space="0" w:color="E64415" w:themeColor="accent1"/>
            </w:tcBorders>
          </w:tcPr>
          <w:p w14:paraId="48AC2EA3" w14:textId="679A5DAA" w:rsidR="009B59F1" w:rsidRPr="00B01115" w:rsidRDefault="009B59F1" w:rsidP="009B59F1">
            <w:pPr>
              <w:rPr>
                <w:rFonts w:ascii="Calibri" w:hAnsi="Calibri"/>
                <w:sz w:val="16"/>
                <w:szCs w:val="16"/>
              </w:rPr>
            </w:pPr>
            <w:r w:rsidRPr="00B01115">
              <w:rPr>
                <w:rFonts w:ascii="Calibri" w:hAnsi="Calibri"/>
                <w:sz w:val="16"/>
                <w:szCs w:val="16"/>
              </w:rPr>
              <w:t xml:space="preserve">Ensure furniture and bags do not obstruct emergency exits in the </w:t>
            </w:r>
            <w:r>
              <w:rPr>
                <w:rFonts w:ascii="Calibri" w:hAnsi="Calibri"/>
                <w:sz w:val="16"/>
                <w:szCs w:val="16"/>
              </w:rPr>
              <w:t xml:space="preserve">learning </w:t>
            </w:r>
            <w:r w:rsidR="00FB3695">
              <w:rPr>
                <w:rFonts w:ascii="Calibri" w:hAnsi="Calibri"/>
                <w:sz w:val="16"/>
                <w:szCs w:val="16"/>
              </w:rPr>
              <w:t>environment</w:t>
            </w:r>
          </w:p>
        </w:tc>
      </w:tr>
      <w:tr w:rsidR="009B59F1" w:rsidRPr="00861BBE" w14:paraId="27A94F20" w14:textId="77777777" w:rsidTr="00F728EB">
        <w:trPr>
          <w:trHeight w:val="738"/>
        </w:trPr>
        <w:tc>
          <w:tcPr>
            <w:tcW w:w="9066" w:type="dxa"/>
            <w:gridSpan w:val="4"/>
            <w:tcBorders>
              <w:top w:val="single" w:sz="4" w:space="0" w:color="E64415" w:themeColor="accent1"/>
              <w:bottom w:val="single" w:sz="4" w:space="0" w:color="E64415" w:themeColor="accent1"/>
            </w:tcBorders>
          </w:tcPr>
          <w:p w14:paraId="7CC030FB" w14:textId="77777777" w:rsidR="009B59F1" w:rsidRPr="00A34783" w:rsidRDefault="009B59F1" w:rsidP="00F728EB">
            <w:pPr>
              <w:rPr>
                <w:rFonts w:ascii="Calibri" w:hAnsi="Calibri"/>
                <w:b/>
                <w:sz w:val="16"/>
                <w:szCs w:val="16"/>
              </w:rPr>
            </w:pPr>
            <w:r>
              <w:rPr>
                <w:rFonts w:ascii="Calibri" w:hAnsi="Calibri"/>
                <w:b/>
                <w:sz w:val="16"/>
                <w:szCs w:val="16"/>
              </w:rPr>
              <w:t xml:space="preserve">NB. </w:t>
            </w:r>
            <w:proofErr w:type="gramStart"/>
            <w:r>
              <w:rPr>
                <w:rFonts w:ascii="Calibri" w:hAnsi="Calibri"/>
                <w:b/>
                <w:sz w:val="16"/>
                <w:szCs w:val="16"/>
              </w:rPr>
              <w:t xml:space="preserve">Learners </w:t>
            </w:r>
            <w:r w:rsidRPr="00A34783">
              <w:rPr>
                <w:rFonts w:ascii="Calibri" w:hAnsi="Calibri"/>
                <w:b/>
                <w:sz w:val="16"/>
                <w:szCs w:val="16"/>
              </w:rPr>
              <w:t xml:space="preserve"> to</w:t>
            </w:r>
            <w:proofErr w:type="gramEnd"/>
            <w:r w:rsidRPr="00A34783">
              <w:rPr>
                <w:rFonts w:ascii="Calibri" w:hAnsi="Calibri"/>
                <w:b/>
                <w:sz w:val="16"/>
                <w:szCs w:val="16"/>
              </w:rPr>
              <w:t xml:space="preserve"> add any additional haz</w:t>
            </w:r>
            <w:r>
              <w:rPr>
                <w:rFonts w:ascii="Calibri" w:hAnsi="Calibri"/>
                <w:b/>
                <w:sz w:val="16"/>
                <w:szCs w:val="16"/>
              </w:rPr>
              <w:t>ards specific to their learning environment</w:t>
            </w:r>
          </w:p>
          <w:p w14:paraId="74241793" w14:textId="77777777" w:rsidR="009B59F1" w:rsidRPr="00B01115" w:rsidRDefault="009B59F1" w:rsidP="00F728EB">
            <w:pPr>
              <w:rPr>
                <w:rFonts w:ascii="Calibri" w:hAnsi="Calibri"/>
                <w:sz w:val="16"/>
                <w:szCs w:val="16"/>
              </w:rPr>
            </w:pPr>
          </w:p>
        </w:tc>
      </w:tr>
      <w:tr w:rsidR="009B59F1" w:rsidRPr="00861BBE" w14:paraId="58B4F632" w14:textId="77777777" w:rsidTr="00F728EB">
        <w:trPr>
          <w:trHeight w:val="738"/>
        </w:trPr>
        <w:tc>
          <w:tcPr>
            <w:tcW w:w="1838" w:type="dxa"/>
            <w:tcBorders>
              <w:top w:val="single" w:sz="4" w:space="0" w:color="E64415" w:themeColor="accent1"/>
              <w:bottom w:val="single" w:sz="4" w:space="0" w:color="E64415" w:themeColor="accent1"/>
            </w:tcBorders>
          </w:tcPr>
          <w:p w14:paraId="254D47AF" w14:textId="77777777" w:rsidR="009B59F1" w:rsidRPr="00861BBE" w:rsidRDefault="009B59F1" w:rsidP="00F728EB">
            <w:pPr>
              <w:rPr>
                <w:rFonts w:ascii="Calibri" w:hAnsi="Calibri"/>
                <w:sz w:val="16"/>
                <w:szCs w:val="16"/>
              </w:rPr>
            </w:pPr>
          </w:p>
        </w:tc>
        <w:tc>
          <w:tcPr>
            <w:tcW w:w="2693" w:type="dxa"/>
            <w:tcBorders>
              <w:top w:val="single" w:sz="4" w:space="0" w:color="E64415" w:themeColor="accent1"/>
              <w:bottom w:val="single" w:sz="4" w:space="0" w:color="E64415" w:themeColor="accent1"/>
            </w:tcBorders>
          </w:tcPr>
          <w:p w14:paraId="20C3BBE0" w14:textId="77777777" w:rsidR="009B59F1" w:rsidRPr="00861BBE" w:rsidRDefault="009B59F1" w:rsidP="00F728EB">
            <w:pPr>
              <w:rPr>
                <w:rFonts w:ascii="Calibri" w:hAnsi="Calibri"/>
                <w:sz w:val="16"/>
                <w:szCs w:val="16"/>
              </w:rPr>
            </w:pPr>
          </w:p>
        </w:tc>
        <w:tc>
          <w:tcPr>
            <w:tcW w:w="851" w:type="dxa"/>
            <w:tcBorders>
              <w:top w:val="single" w:sz="4" w:space="0" w:color="E64415" w:themeColor="accent1"/>
              <w:bottom w:val="single" w:sz="4" w:space="0" w:color="E64415" w:themeColor="accent1"/>
            </w:tcBorders>
          </w:tcPr>
          <w:p w14:paraId="100B35CD" w14:textId="77777777" w:rsidR="009B59F1" w:rsidRPr="00861BBE" w:rsidRDefault="009B59F1" w:rsidP="00F728EB">
            <w:pPr>
              <w:rPr>
                <w:rFonts w:ascii="Calibri" w:hAnsi="Calibri"/>
                <w:sz w:val="16"/>
                <w:szCs w:val="16"/>
              </w:rPr>
            </w:pPr>
          </w:p>
        </w:tc>
        <w:tc>
          <w:tcPr>
            <w:tcW w:w="3684" w:type="dxa"/>
            <w:tcBorders>
              <w:top w:val="single" w:sz="4" w:space="0" w:color="E64415" w:themeColor="accent1"/>
              <w:bottom w:val="single" w:sz="4" w:space="0" w:color="E64415" w:themeColor="accent1"/>
            </w:tcBorders>
          </w:tcPr>
          <w:p w14:paraId="191BC082" w14:textId="77777777" w:rsidR="009B59F1" w:rsidRPr="00861BBE" w:rsidRDefault="009B59F1" w:rsidP="00F728EB">
            <w:pPr>
              <w:rPr>
                <w:rFonts w:ascii="Calibri" w:hAnsi="Calibri"/>
                <w:sz w:val="16"/>
                <w:szCs w:val="16"/>
              </w:rPr>
            </w:pPr>
          </w:p>
        </w:tc>
      </w:tr>
      <w:tr w:rsidR="009B59F1" w:rsidRPr="00861BBE" w14:paraId="1673444B" w14:textId="77777777" w:rsidTr="00F728EB">
        <w:trPr>
          <w:trHeight w:val="738"/>
        </w:trPr>
        <w:tc>
          <w:tcPr>
            <w:tcW w:w="1838" w:type="dxa"/>
            <w:tcBorders>
              <w:top w:val="single" w:sz="4" w:space="0" w:color="E64415" w:themeColor="accent1"/>
              <w:bottom w:val="single" w:sz="4" w:space="0" w:color="E64415" w:themeColor="accent1"/>
            </w:tcBorders>
          </w:tcPr>
          <w:p w14:paraId="3155B422" w14:textId="77777777" w:rsidR="009B59F1" w:rsidRPr="00861BBE" w:rsidRDefault="009B59F1" w:rsidP="00F728EB">
            <w:pPr>
              <w:rPr>
                <w:rFonts w:ascii="Calibri" w:hAnsi="Calibri"/>
                <w:sz w:val="16"/>
                <w:szCs w:val="16"/>
              </w:rPr>
            </w:pPr>
          </w:p>
        </w:tc>
        <w:tc>
          <w:tcPr>
            <w:tcW w:w="2693" w:type="dxa"/>
            <w:tcBorders>
              <w:top w:val="single" w:sz="4" w:space="0" w:color="E64415" w:themeColor="accent1"/>
              <w:bottom w:val="single" w:sz="4" w:space="0" w:color="E64415" w:themeColor="accent1"/>
            </w:tcBorders>
          </w:tcPr>
          <w:p w14:paraId="3FEC3945" w14:textId="77777777" w:rsidR="009B59F1" w:rsidRPr="00861BBE" w:rsidRDefault="009B59F1" w:rsidP="00F728EB">
            <w:pPr>
              <w:rPr>
                <w:rFonts w:ascii="Calibri" w:hAnsi="Calibri"/>
                <w:sz w:val="16"/>
                <w:szCs w:val="16"/>
              </w:rPr>
            </w:pPr>
          </w:p>
        </w:tc>
        <w:tc>
          <w:tcPr>
            <w:tcW w:w="851" w:type="dxa"/>
            <w:tcBorders>
              <w:top w:val="single" w:sz="4" w:space="0" w:color="E64415" w:themeColor="accent1"/>
              <w:bottom w:val="single" w:sz="4" w:space="0" w:color="E64415" w:themeColor="accent1"/>
            </w:tcBorders>
          </w:tcPr>
          <w:p w14:paraId="645DD964" w14:textId="77777777" w:rsidR="009B59F1" w:rsidRPr="00861BBE" w:rsidRDefault="009B59F1" w:rsidP="00F728EB">
            <w:pPr>
              <w:rPr>
                <w:rFonts w:ascii="Calibri" w:hAnsi="Calibri"/>
                <w:sz w:val="16"/>
                <w:szCs w:val="16"/>
              </w:rPr>
            </w:pPr>
          </w:p>
        </w:tc>
        <w:tc>
          <w:tcPr>
            <w:tcW w:w="3684" w:type="dxa"/>
            <w:tcBorders>
              <w:top w:val="single" w:sz="4" w:space="0" w:color="E64415" w:themeColor="accent1"/>
              <w:bottom w:val="single" w:sz="4" w:space="0" w:color="E64415" w:themeColor="accent1"/>
            </w:tcBorders>
          </w:tcPr>
          <w:p w14:paraId="7F69BC8C" w14:textId="77777777" w:rsidR="009B59F1" w:rsidRPr="00861BBE" w:rsidRDefault="009B59F1" w:rsidP="00F728EB">
            <w:pPr>
              <w:rPr>
                <w:rFonts w:ascii="Calibri" w:hAnsi="Calibri"/>
                <w:sz w:val="16"/>
                <w:szCs w:val="16"/>
              </w:rPr>
            </w:pPr>
          </w:p>
        </w:tc>
      </w:tr>
    </w:tbl>
    <w:p w14:paraId="5F0FA76B" w14:textId="77777777" w:rsidR="009B59F1" w:rsidRPr="009B59F1" w:rsidRDefault="009B59F1" w:rsidP="009B59F1">
      <w:pPr>
        <w:rPr>
          <w:rFonts w:cs="Arial"/>
        </w:rPr>
      </w:pPr>
    </w:p>
    <w:p w14:paraId="76969A38" w14:textId="77777777" w:rsidR="00EE5E7C" w:rsidRPr="001B3330" w:rsidRDefault="00EE5E7C" w:rsidP="00EE5E7C">
      <w:pPr>
        <w:pStyle w:val="Heading2"/>
        <w:spacing w:before="120" w:after="0"/>
      </w:pPr>
      <w:r>
        <w:t>Student Signature</w:t>
      </w:r>
    </w:p>
    <w:p w14:paraId="0AA75B32" w14:textId="77777777" w:rsidR="001D76E9" w:rsidRDefault="00EE5E7C" w:rsidP="006A5130">
      <w:r w:rsidRPr="00EE5E7C">
        <w:t>By signing below, you are confirming</w:t>
      </w:r>
      <w:r w:rsidR="001D76E9">
        <w:t xml:space="preserve"> the following;</w:t>
      </w:r>
    </w:p>
    <w:p w14:paraId="51624296" w14:textId="77777777" w:rsidR="00EE5E7C" w:rsidRDefault="001D76E9" w:rsidP="001D76E9">
      <w:pPr>
        <w:pStyle w:val="ListParagraph"/>
        <w:numPr>
          <w:ilvl w:val="0"/>
          <w:numId w:val="20"/>
        </w:numPr>
      </w:pPr>
      <w:r>
        <w:t>T</w:t>
      </w:r>
      <w:r w:rsidR="00EE5E7C" w:rsidRPr="00EE5E7C">
        <w:t>he training programme has been explained to you, and you are willing to take part. You understand that you can withdraw at any time.</w:t>
      </w:r>
    </w:p>
    <w:p w14:paraId="41A161E3" w14:textId="77777777" w:rsidR="001D76E9" w:rsidRDefault="001D76E9" w:rsidP="001D76E9">
      <w:pPr>
        <w:pStyle w:val="ListParagraph"/>
        <w:numPr>
          <w:ilvl w:val="0"/>
          <w:numId w:val="20"/>
        </w:numPr>
      </w:pPr>
      <w:r>
        <w:t>You have read and accept the information as ticked above</w:t>
      </w:r>
    </w:p>
    <w:p w14:paraId="673522CB" w14:textId="77777777" w:rsidR="001D76E9" w:rsidRDefault="001D76E9" w:rsidP="001D76E9">
      <w:pPr>
        <w:pStyle w:val="ListParagraph"/>
        <w:numPr>
          <w:ilvl w:val="0"/>
          <w:numId w:val="20"/>
        </w:numPr>
      </w:pPr>
      <w:r>
        <w:t>The information you have provided on this form is accurate and correct.</w:t>
      </w:r>
    </w:p>
    <w:p w14:paraId="7C84C412" w14:textId="0D2BC4E3" w:rsidR="006A5130" w:rsidRPr="006A5130" w:rsidRDefault="001D76E9" w:rsidP="006A5130">
      <w:pPr>
        <w:pStyle w:val="ListParagraph"/>
        <w:numPr>
          <w:ilvl w:val="0"/>
          <w:numId w:val="20"/>
        </w:numPr>
      </w:pPr>
      <w:r>
        <w:t xml:space="preserve">You accept the </w:t>
      </w:r>
      <w:r w:rsidR="00E25840">
        <w:t xml:space="preserve">use of </w:t>
      </w:r>
      <w:r w:rsidR="00185AD7">
        <w:t xml:space="preserve">all images </w:t>
      </w:r>
      <w:r>
        <w:t>film</w:t>
      </w:r>
      <w:r w:rsidR="00E25840">
        <w:t>ed</w:t>
      </w:r>
      <w:r w:rsidR="00185AD7">
        <w:t xml:space="preserve"> or </w:t>
      </w:r>
      <w:r w:rsidR="00E25840">
        <w:t>recorded</w:t>
      </w:r>
      <w:r>
        <w:t xml:space="preserve"> </w:t>
      </w:r>
      <w:r w:rsidR="00185AD7">
        <w:t xml:space="preserve">during the virtual classroom </w:t>
      </w:r>
      <w:r>
        <w:t>sessions</w:t>
      </w:r>
      <w:r w:rsidR="00E25840">
        <w:t xml:space="preserve"> </w:t>
      </w:r>
      <w:r w:rsidR="00520E84">
        <w:t>for marketing and IQA purposes</w:t>
      </w:r>
      <w:r>
        <w:t>. If you would like to opt out, please speak with your course tutor.</w:t>
      </w:r>
    </w:p>
    <w:tbl>
      <w:tblPr>
        <w:tblStyle w:val="TableText"/>
        <w:tblW w:w="9016" w:type="dxa"/>
        <w:tblLook w:val="04A0" w:firstRow="1" w:lastRow="0" w:firstColumn="1" w:lastColumn="0" w:noHBand="0" w:noVBand="1"/>
      </w:tblPr>
      <w:tblGrid>
        <w:gridCol w:w="2730"/>
        <w:gridCol w:w="4215"/>
        <w:gridCol w:w="771"/>
        <w:gridCol w:w="1300"/>
      </w:tblGrid>
      <w:tr w:rsidR="00E63285" w:rsidRPr="00A31A91" w14:paraId="624E86E8" w14:textId="77777777" w:rsidTr="27F018CE">
        <w:trPr>
          <w:cnfStyle w:val="100000000000" w:firstRow="1" w:lastRow="0" w:firstColumn="0" w:lastColumn="0" w:oddVBand="0" w:evenVBand="0" w:oddHBand="0" w:evenHBand="0" w:firstRowFirstColumn="0" w:firstRowLastColumn="0" w:lastRowFirstColumn="0" w:lastRowLastColumn="0"/>
          <w:trHeight w:val="454"/>
        </w:trPr>
        <w:tc>
          <w:tcPr>
            <w:tcW w:w="2730" w:type="dxa"/>
            <w:tcBorders>
              <w:right w:val="nil"/>
            </w:tcBorders>
          </w:tcPr>
          <w:p w14:paraId="0C62F030" w14:textId="77777777" w:rsidR="00E63285" w:rsidRPr="001D76E9" w:rsidRDefault="00E63285" w:rsidP="65E227A0">
            <w:pPr>
              <w:rPr>
                <w:b w:val="0"/>
              </w:rPr>
            </w:pPr>
            <w:r>
              <w:lastRenderedPageBreak/>
              <w:t>Your signature:</w:t>
            </w:r>
          </w:p>
          <w:p w14:paraId="4AA5087A" w14:textId="77777777" w:rsidR="27F018CE" w:rsidRDefault="27F018CE" w:rsidP="27F018CE"/>
          <w:p w14:paraId="3842FC26" w14:textId="77777777" w:rsidR="00E63285" w:rsidRPr="001D76E9" w:rsidRDefault="00E63285" w:rsidP="1DC94034"/>
        </w:tc>
        <w:tc>
          <w:tcPr>
            <w:tcW w:w="4215" w:type="dxa"/>
            <w:tcBorders>
              <w:left w:val="nil"/>
            </w:tcBorders>
            <w:shd w:val="clear" w:color="auto" w:fill="auto"/>
          </w:tcPr>
          <w:p w14:paraId="7CD010BF" w14:textId="77777777" w:rsidR="00E63285" w:rsidRPr="001D76E9" w:rsidRDefault="00E63285" w:rsidP="001C4181"/>
        </w:tc>
        <w:tc>
          <w:tcPr>
            <w:tcW w:w="771" w:type="dxa"/>
            <w:tcBorders>
              <w:right w:val="nil"/>
            </w:tcBorders>
          </w:tcPr>
          <w:p w14:paraId="551F7283" w14:textId="77777777" w:rsidR="00E63285" w:rsidRPr="001D76E9" w:rsidRDefault="1FBBD398" w:rsidP="65E227A0">
            <w:pPr>
              <w:rPr>
                <w:b w:val="0"/>
                <w:bCs/>
              </w:rPr>
            </w:pPr>
            <w:r w:rsidRPr="001D76E9">
              <w:rPr>
                <w:bCs/>
              </w:rPr>
              <w:t>D</w:t>
            </w:r>
            <w:r w:rsidR="00E63285" w:rsidRPr="001D76E9">
              <w:rPr>
                <w:bCs/>
              </w:rPr>
              <w:t>ate:</w:t>
            </w:r>
          </w:p>
        </w:tc>
        <w:tc>
          <w:tcPr>
            <w:tcW w:w="1300" w:type="dxa"/>
            <w:tcBorders>
              <w:left w:val="nil"/>
            </w:tcBorders>
            <w:shd w:val="clear" w:color="auto" w:fill="auto"/>
          </w:tcPr>
          <w:p w14:paraId="3278E0A2" w14:textId="77777777" w:rsidR="00E63285" w:rsidRPr="00A31A91" w:rsidRDefault="00E63285" w:rsidP="001C4181">
            <w:pPr>
              <w:rPr>
                <w:sz w:val="16"/>
                <w:szCs w:val="16"/>
              </w:rPr>
            </w:pPr>
          </w:p>
        </w:tc>
      </w:tr>
      <w:tr w:rsidR="00E63285" w:rsidRPr="00A31A91" w14:paraId="5DBCB659" w14:textId="77777777" w:rsidTr="27F018CE">
        <w:trPr>
          <w:trHeight w:val="454"/>
        </w:trPr>
        <w:tc>
          <w:tcPr>
            <w:tcW w:w="2730" w:type="dxa"/>
            <w:tcBorders>
              <w:right w:val="nil"/>
            </w:tcBorders>
            <w:shd w:val="clear" w:color="auto" w:fill="FAD9CF" w:themeFill="accent1" w:themeFillTint="33"/>
          </w:tcPr>
          <w:p w14:paraId="799A6D3C" w14:textId="77777777" w:rsidR="00E63285" w:rsidRPr="001D76E9" w:rsidRDefault="00E63285" w:rsidP="27F018CE">
            <w:pPr>
              <w:rPr>
                <w:i/>
                <w:iCs/>
              </w:rPr>
            </w:pPr>
            <w:r w:rsidRPr="27F018CE">
              <w:rPr>
                <w:b/>
                <w:bCs/>
              </w:rPr>
              <w:t>Parent/Guardian signature:</w:t>
            </w:r>
            <w:r w:rsidRPr="27F018CE">
              <w:rPr>
                <w:i/>
                <w:iCs/>
              </w:rPr>
              <w:t>(if you are under 18)</w:t>
            </w:r>
          </w:p>
          <w:p w14:paraId="345D99C6" w14:textId="77777777" w:rsidR="00E63285" w:rsidRPr="001D76E9" w:rsidRDefault="00E63285" w:rsidP="27F018CE">
            <w:pPr>
              <w:rPr>
                <w:i/>
                <w:iCs/>
              </w:rPr>
            </w:pPr>
          </w:p>
        </w:tc>
        <w:tc>
          <w:tcPr>
            <w:tcW w:w="4215" w:type="dxa"/>
            <w:tcBorders>
              <w:left w:val="nil"/>
            </w:tcBorders>
          </w:tcPr>
          <w:p w14:paraId="05E107E4" w14:textId="77777777" w:rsidR="00E63285" w:rsidRPr="001D76E9" w:rsidRDefault="00E63285" w:rsidP="001C4181"/>
        </w:tc>
        <w:tc>
          <w:tcPr>
            <w:tcW w:w="771" w:type="dxa"/>
            <w:tcBorders>
              <w:right w:val="nil"/>
            </w:tcBorders>
            <w:shd w:val="clear" w:color="auto" w:fill="FAD9CF" w:themeFill="accent1" w:themeFillTint="33"/>
          </w:tcPr>
          <w:p w14:paraId="24F869D5" w14:textId="77777777" w:rsidR="00E63285" w:rsidRPr="001D76E9" w:rsidRDefault="00E63285" w:rsidP="001C4181">
            <w:pPr>
              <w:rPr>
                <w:b/>
              </w:rPr>
            </w:pPr>
            <w:r w:rsidRPr="001D76E9">
              <w:rPr>
                <w:b/>
              </w:rPr>
              <w:t>Date:</w:t>
            </w:r>
          </w:p>
        </w:tc>
        <w:tc>
          <w:tcPr>
            <w:tcW w:w="1300" w:type="dxa"/>
            <w:tcBorders>
              <w:left w:val="nil"/>
            </w:tcBorders>
          </w:tcPr>
          <w:p w14:paraId="6900C61A" w14:textId="77777777" w:rsidR="00E63285" w:rsidRPr="00A31A91" w:rsidRDefault="00E63285" w:rsidP="001C4181">
            <w:pPr>
              <w:rPr>
                <w:sz w:val="16"/>
                <w:szCs w:val="16"/>
              </w:rPr>
            </w:pPr>
          </w:p>
        </w:tc>
      </w:tr>
    </w:tbl>
    <w:p w14:paraId="2BAC6B8B" w14:textId="77777777" w:rsidR="001B3330" w:rsidRDefault="001B3330" w:rsidP="001B3330">
      <w:pPr>
        <w:spacing w:before="40" w:after="120"/>
        <w:jc w:val="center"/>
        <w:rPr>
          <w:b/>
          <w:sz w:val="24"/>
          <w:szCs w:val="24"/>
        </w:rPr>
      </w:pPr>
      <w:r w:rsidRPr="27F018CE">
        <w:rPr>
          <w:b/>
          <w:bCs/>
          <w:sz w:val="24"/>
          <w:szCs w:val="24"/>
        </w:rPr>
        <w:t>Please complete this form and return it to your course tutors</w:t>
      </w:r>
    </w:p>
    <w:p w14:paraId="10A68CF7" w14:textId="77777777" w:rsidR="27F018CE" w:rsidRDefault="27F018CE" w:rsidP="27F018CE">
      <w:pPr>
        <w:pStyle w:val="Heading2"/>
        <w:spacing w:before="120" w:after="0"/>
      </w:pPr>
    </w:p>
    <w:p w14:paraId="607A8E8F" w14:textId="77777777" w:rsidR="001B3330" w:rsidRDefault="001B3330" w:rsidP="001B3330">
      <w:pPr>
        <w:pStyle w:val="Heading2"/>
        <w:spacing w:before="120" w:after="0"/>
      </w:pPr>
      <w:r>
        <w:t xml:space="preserve">Tutor </w:t>
      </w:r>
      <w:bookmarkStart w:id="0" w:name="_Hlk41559685"/>
      <w:r>
        <w:t>Signature</w:t>
      </w:r>
      <w:bookmarkEnd w:id="0"/>
    </w:p>
    <w:p w14:paraId="58BBF1F1" w14:textId="77777777" w:rsidR="00EE5E7C" w:rsidRPr="00EE5E7C" w:rsidRDefault="00EE5E7C" w:rsidP="00EE5E7C">
      <w:pPr>
        <w:pStyle w:val="NoSpacing"/>
        <w:rPr>
          <w:sz w:val="20"/>
          <w:szCs w:val="20"/>
        </w:rPr>
      </w:pPr>
      <w:r w:rsidRPr="00EE5E7C">
        <w:rPr>
          <w:sz w:val="20"/>
          <w:szCs w:val="20"/>
        </w:rPr>
        <w:t xml:space="preserve">The </w:t>
      </w:r>
      <w:r>
        <w:rPr>
          <w:sz w:val="20"/>
          <w:szCs w:val="20"/>
        </w:rPr>
        <w:t>below section is to be completed by the course Tutor only:</w:t>
      </w:r>
    </w:p>
    <w:tbl>
      <w:tblPr>
        <w:tblStyle w:val="TableText"/>
        <w:tblW w:w="9016" w:type="dxa"/>
        <w:tblLook w:val="04A0" w:firstRow="1" w:lastRow="0" w:firstColumn="1" w:lastColumn="0" w:noHBand="0" w:noVBand="1"/>
      </w:tblPr>
      <w:tblGrid>
        <w:gridCol w:w="2269"/>
        <w:gridCol w:w="4620"/>
        <w:gridCol w:w="825"/>
        <w:gridCol w:w="1302"/>
      </w:tblGrid>
      <w:tr w:rsidR="001B3330" w:rsidRPr="00A31A91" w14:paraId="13CCA718" w14:textId="77777777" w:rsidTr="27F018CE">
        <w:trPr>
          <w:cnfStyle w:val="100000000000" w:firstRow="1" w:lastRow="0" w:firstColumn="0" w:lastColumn="0" w:oddVBand="0" w:evenVBand="0" w:oddHBand="0" w:evenHBand="0" w:firstRowFirstColumn="0" w:firstRowLastColumn="0" w:lastRowFirstColumn="0" w:lastRowLastColumn="0"/>
          <w:trHeight w:val="454"/>
        </w:trPr>
        <w:tc>
          <w:tcPr>
            <w:tcW w:w="7714" w:type="dxa"/>
            <w:gridSpan w:val="3"/>
            <w:tcBorders>
              <w:right w:val="nil"/>
            </w:tcBorders>
          </w:tcPr>
          <w:p w14:paraId="3D3D9D44" w14:textId="77777777" w:rsidR="001B3330" w:rsidRPr="001D76E9" w:rsidRDefault="001B3330" w:rsidP="00F711FA">
            <w:r w:rsidRPr="001D76E9">
              <w:t xml:space="preserve">I confirm I have </w:t>
            </w:r>
            <w:r w:rsidR="00DD0D58" w:rsidRPr="001D76E9">
              <w:t>seen the above learner’s proof of identity: (please initial here)</w:t>
            </w:r>
          </w:p>
        </w:tc>
        <w:tc>
          <w:tcPr>
            <w:tcW w:w="1302" w:type="dxa"/>
            <w:tcBorders>
              <w:left w:val="nil"/>
            </w:tcBorders>
            <w:shd w:val="clear" w:color="auto" w:fill="auto"/>
          </w:tcPr>
          <w:p w14:paraId="7FC7170F" w14:textId="77777777" w:rsidR="001B3330" w:rsidRPr="001D76E9" w:rsidRDefault="001B3330" w:rsidP="00F711FA"/>
        </w:tc>
      </w:tr>
      <w:tr w:rsidR="001B3330" w:rsidRPr="00A31A91" w14:paraId="33BE1B6D" w14:textId="77777777" w:rsidTr="27F018CE">
        <w:trPr>
          <w:trHeight w:val="454"/>
        </w:trPr>
        <w:tc>
          <w:tcPr>
            <w:tcW w:w="2269" w:type="dxa"/>
            <w:tcBorders>
              <w:right w:val="nil"/>
            </w:tcBorders>
            <w:shd w:val="clear" w:color="auto" w:fill="FAD9CF" w:themeFill="accent1" w:themeFillTint="33"/>
          </w:tcPr>
          <w:p w14:paraId="2D32F4F3" w14:textId="77777777" w:rsidR="001B3330" w:rsidRPr="001D76E9" w:rsidRDefault="00DD0D58" w:rsidP="00F711FA">
            <w:pPr>
              <w:rPr>
                <w:b/>
                <w:bCs/>
              </w:rPr>
            </w:pPr>
            <w:r w:rsidRPr="27F018CE">
              <w:rPr>
                <w:b/>
                <w:bCs/>
              </w:rPr>
              <w:t>Tutor Name:</w:t>
            </w:r>
          </w:p>
          <w:p w14:paraId="16EBCEB8" w14:textId="77777777" w:rsidR="27F018CE" w:rsidRDefault="27F018CE" w:rsidP="27F018CE">
            <w:pPr>
              <w:rPr>
                <w:b/>
                <w:bCs/>
              </w:rPr>
            </w:pPr>
          </w:p>
          <w:p w14:paraId="6F662469" w14:textId="77777777" w:rsidR="001B3330" w:rsidRPr="001D76E9" w:rsidRDefault="001B3330" w:rsidP="00F711FA">
            <w:pPr>
              <w:rPr>
                <w:b/>
                <w:bCs/>
              </w:rPr>
            </w:pPr>
          </w:p>
        </w:tc>
        <w:tc>
          <w:tcPr>
            <w:tcW w:w="4620" w:type="dxa"/>
            <w:tcBorders>
              <w:left w:val="nil"/>
            </w:tcBorders>
            <w:shd w:val="clear" w:color="auto" w:fill="auto"/>
          </w:tcPr>
          <w:p w14:paraId="3C8FB97F" w14:textId="77777777" w:rsidR="001B3330" w:rsidRPr="001D76E9" w:rsidRDefault="001B3330" w:rsidP="00F711FA"/>
        </w:tc>
        <w:tc>
          <w:tcPr>
            <w:tcW w:w="825" w:type="dxa"/>
            <w:tcBorders>
              <w:right w:val="nil"/>
            </w:tcBorders>
            <w:shd w:val="clear" w:color="auto" w:fill="FAD9CF" w:themeFill="accent1" w:themeFillTint="33"/>
          </w:tcPr>
          <w:p w14:paraId="70CBFF98" w14:textId="77777777" w:rsidR="001B3330" w:rsidRPr="001D76E9" w:rsidRDefault="001B3330" w:rsidP="00F711FA">
            <w:pPr>
              <w:rPr>
                <w:b/>
                <w:bCs/>
              </w:rPr>
            </w:pPr>
            <w:r w:rsidRPr="001D76E9">
              <w:rPr>
                <w:b/>
                <w:bCs/>
              </w:rPr>
              <w:t>Date:</w:t>
            </w:r>
          </w:p>
        </w:tc>
        <w:tc>
          <w:tcPr>
            <w:tcW w:w="1302" w:type="dxa"/>
            <w:tcBorders>
              <w:left w:val="nil"/>
            </w:tcBorders>
            <w:shd w:val="clear" w:color="auto" w:fill="auto"/>
          </w:tcPr>
          <w:p w14:paraId="5D196ED7" w14:textId="77777777" w:rsidR="001B3330" w:rsidRPr="001D76E9" w:rsidRDefault="001B3330" w:rsidP="00F711FA"/>
        </w:tc>
      </w:tr>
      <w:tr w:rsidR="00DD0D58" w:rsidRPr="00A31A91" w14:paraId="3276FBB8" w14:textId="77777777" w:rsidTr="27F018CE">
        <w:trPr>
          <w:trHeight w:val="454"/>
        </w:trPr>
        <w:tc>
          <w:tcPr>
            <w:tcW w:w="2269" w:type="dxa"/>
            <w:tcBorders>
              <w:right w:val="nil"/>
            </w:tcBorders>
            <w:shd w:val="clear" w:color="auto" w:fill="FAD9CF" w:themeFill="accent1" w:themeFillTint="33"/>
          </w:tcPr>
          <w:p w14:paraId="1F2EFEF7" w14:textId="77777777" w:rsidR="00DD0D58" w:rsidRPr="001D76E9" w:rsidRDefault="00DD0D58" w:rsidP="001B3330">
            <w:pPr>
              <w:rPr>
                <w:b/>
                <w:bCs/>
              </w:rPr>
            </w:pPr>
            <w:r w:rsidRPr="27F018CE">
              <w:rPr>
                <w:b/>
                <w:bCs/>
              </w:rPr>
              <w:t>Tutor signature:</w:t>
            </w:r>
          </w:p>
          <w:p w14:paraId="68F7FF74" w14:textId="77777777" w:rsidR="27F018CE" w:rsidRDefault="27F018CE" w:rsidP="27F018CE">
            <w:pPr>
              <w:rPr>
                <w:b/>
                <w:bCs/>
              </w:rPr>
            </w:pPr>
          </w:p>
          <w:p w14:paraId="0D0FE80D" w14:textId="77777777" w:rsidR="00DD0D58" w:rsidRPr="001D76E9" w:rsidRDefault="00DD0D58" w:rsidP="00F711FA">
            <w:pPr>
              <w:rPr>
                <w:i/>
              </w:rPr>
            </w:pPr>
          </w:p>
        </w:tc>
        <w:tc>
          <w:tcPr>
            <w:tcW w:w="6747" w:type="dxa"/>
            <w:gridSpan w:val="3"/>
            <w:tcBorders>
              <w:left w:val="nil"/>
            </w:tcBorders>
          </w:tcPr>
          <w:p w14:paraId="3645E535" w14:textId="77777777" w:rsidR="00DD0D58" w:rsidRPr="001D76E9" w:rsidRDefault="00DD0D58" w:rsidP="00F711FA"/>
        </w:tc>
      </w:tr>
    </w:tbl>
    <w:p w14:paraId="19A3970A" w14:textId="77777777" w:rsidR="001B3330" w:rsidRDefault="001B3330">
      <w:pPr>
        <w:spacing w:before="40" w:after="120"/>
        <w:jc w:val="center"/>
        <w:rPr>
          <w:b/>
          <w:sz w:val="24"/>
          <w:szCs w:val="24"/>
        </w:rPr>
      </w:pPr>
    </w:p>
    <w:sectPr w:rsidR="001B3330" w:rsidSect="001D76E9">
      <w:headerReference w:type="default" r:id="rId11"/>
      <w:footerReference w:type="default" r:id="rId12"/>
      <w:pgSz w:w="11906" w:h="16838"/>
      <w:pgMar w:top="1440" w:right="1440" w:bottom="1440" w:left="1440" w:header="283"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42CF0" w14:textId="77777777" w:rsidR="007D1AC4" w:rsidRDefault="007D1AC4" w:rsidP="00194897">
      <w:r>
        <w:separator/>
      </w:r>
    </w:p>
  </w:endnote>
  <w:endnote w:type="continuationSeparator" w:id="0">
    <w:p w14:paraId="2A7D903C" w14:textId="77777777" w:rsidR="007D1AC4" w:rsidRDefault="007D1AC4" w:rsidP="0019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E64415" w:themeColor="accent1"/>
        <w:left w:val="single" w:sz="4" w:space="0" w:color="E64415" w:themeColor="accent1"/>
        <w:bottom w:val="single" w:sz="4" w:space="0" w:color="E64415" w:themeColor="accent1"/>
        <w:right w:val="single" w:sz="4" w:space="0" w:color="E64415" w:themeColor="accent1"/>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97"/>
      <w:gridCol w:w="6223"/>
      <w:gridCol w:w="1996"/>
    </w:tblGrid>
    <w:tr w:rsidR="00E1291A" w14:paraId="1CBAC1B7" w14:textId="77777777" w:rsidTr="27F018CE">
      <w:trPr>
        <w:trHeight w:val="345"/>
      </w:trPr>
      <w:tc>
        <w:tcPr>
          <w:tcW w:w="797" w:type="dxa"/>
          <w:shd w:val="clear" w:color="auto" w:fill="FFFFFF" w:themeFill="background1"/>
          <w:vAlign w:val="center"/>
        </w:tcPr>
        <w:p w14:paraId="21990658" w14:textId="77777777" w:rsidR="27F018CE" w:rsidRDefault="27F018CE" w:rsidP="27F018CE">
          <w:pPr>
            <w:pStyle w:val="Footer"/>
          </w:pPr>
        </w:p>
      </w:tc>
      <w:tc>
        <w:tcPr>
          <w:tcW w:w="3451" w:type="pct"/>
          <w:shd w:val="clear" w:color="auto" w:fill="FFFFFF" w:themeFill="background1"/>
          <w:vAlign w:val="center"/>
        </w:tcPr>
        <w:p w14:paraId="0695321E" w14:textId="77777777" w:rsidR="00E1291A" w:rsidRPr="00ED7719" w:rsidRDefault="00E1291A" w:rsidP="00A31A91">
          <w:pPr>
            <w:pStyle w:val="Footer"/>
            <w:rPr>
              <w:b/>
              <w:sz w:val="16"/>
              <w:szCs w:val="16"/>
            </w:rPr>
          </w:pPr>
          <w:r w:rsidRPr="00C825B0">
            <w:rPr>
              <w:b/>
              <w:color w:val="E64415" w:themeColor="accent1"/>
              <w:sz w:val="12"/>
              <w:szCs w:val="12"/>
            </w:rPr>
            <w:t>London Central YMCA Ltd.</w:t>
          </w:r>
          <w:r w:rsidRPr="00A31A91">
            <w:rPr>
              <w:color w:val="E64415" w:themeColor="accent1"/>
              <w:sz w:val="12"/>
              <w:szCs w:val="12"/>
            </w:rPr>
            <w:t xml:space="preserve"> Trading as </w:t>
          </w:r>
          <w:r w:rsidRPr="00C825B0">
            <w:rPr>
              <w:b/>
              <w:color w:val="E64415" w:themeColor="accent1"/>
              <w:sz w:val="12"/>
              <w:szCs w:val="12"/>
            </w:rPr>
            <w:t>YMCA Fitness Industry Training</w:t>
          </w:r>
          <w:r>
            <w:rPr>
              <w:color w:val="E64415" w:themeColor="accent1"/>
              <w:sz w:val="12"/>
              <w:szCs w:val="12"/>
            </w:rPr>
            <w:t xml:space="preserve">, </w:t>
          </w:r>
          <w:r w:rsidRPr="00A31A91">
            <w:rPr>
              <w:color w:val="E64415" w:themeColor="accent1"/>
              <w:sz w:val="12"/>
              <w:szCs w:val="12"/>
            </w:rPr>
            <w:t>111 Great Russell Street London WC1B 3NP</w:t>
          </w:r>
          <w:r>
            <w:rPr>
              <w:color w:val="E64415" w:themeColor="accent1"/>
              <w:sz w:val="12"/>
              <w:szCs w:val="12"/>
            </w:rPr>
            <w:t xml:space="preserve">. </w:t>
          </w:r>
          <w:r w:rsidRPr="00A31A91">
            <w:rPr>
              <w:color w:val="E64415" w:themeColor="accent1"/>
              <w:sz w:val="12"/>
              <w:szCs w:val="12"/>
            </w:rPr>
            <w:t>A Registered Charity. No. 1001043. Registered in England &amp; Wales No. 2551972</w:t>
          </w:r>
        </w:p>
      </w:tc>
      <w:tc>
        <w:tcPr>
          <w:tcW w:w="1996" w:type="dxa"/>
          <w:shd w:val="clear" w:color="auto" w:fill="FFFFFF" w:themeFill="background1"/>
          <w:vAlign w:val="center"/>
        </w:tcPr>
        <w:p w14:paraId="24B05BB4" w14:textId="35CD7CE1" w:rsidR="27F018CE" w:rsidRDefault="27F018CE" w:rsidP="27F018CE">
          <w:r w:rsidRPr="27F018CE">
            <w:rPr>
              <w:rFonts w:ascii="Arial" w:eastAsia="Arial" w:hAnsi="Arial" w:cs="Arial"/>
              <w:color w:val="E64415" w:themeColor="accent1"/>
              <w:sz w:val="12"/>
              <w:szCs w:val="12"/>
            </w:rPr>
            <w:t xml:space="preserve">Version </w:t>
          </w:r>
          <w:r w:rsidR="00423810">
            <w:rPr>
              <w:rFonts w:ascii="Arial" w:eastAsia="Arial" w:hAnsi="Arial" w:cs="Arial"/>
              <w:color w:val="E64415" w:themeColor="accent1"/>
              <w:sz w:val="12"/>
              <w:szCs w:val="12"/>
            </w:rPr>
            <w:t>0221</w:t>
          </w:r>
        </w:p>
      </w:tc>
    </w:tr>
  </w:tbl>
  <w:p w14:paraId="43A63B3C" w14:textId="77777777" w:rsidR="00E1291A" w:rsidRDefault="00E1291A" w:rsidP="00ED7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A616A" w14:textId="77777777" w:rsidR="007D1AC4" w:rsidRDefault="007D1AC4" w:rsidP="00194897">
      <w:r>
        <w:separator/>
      </w:r>
    </w:p>
  </w:footnote>
  <w:footnote w:type="continuationSeparator" w:id="0">
    <w:p w14:paraId="4CE457A1" w14:textId="77777777" w:rsidR="007D1AC4" w:rsidRDefault="007D1AC4" w:rsidP="00194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258B" w14:textId="77777777" w:rsidR="00E1291A" w:rsidRDefault="00E1291A" w:rsidP="007D31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4CC3BE"/>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163A2A52"/>
    <w:lvl w:ilvl="0" w:tplc="9FD09FEA">
      <w:start w:val="1"/>
      <w:numFmt w:val="decimal"/>
      <w:lvlText w:val="%1."/>
      <w:lvlJc w:val="left"/>
      <w:pPr>
        <w:tabs>
          <w:tab w:val="num" w:pos="1209"/>
        </w:tabs>
        <w:ind w:left="1209" w:hanging="360"/>
      </w:pPr>
    </w:lvl>
    <w:lvl w:ilvl="1" w:tplc="52BEB6A2">
      <w:numFmt w:val="decimal"/>
      <w:lvlText w:val=""/>
      <w:lvlJc w:val="left"/>
    </w:lvl>
    <w:lvl w:ilvl="2" w:tplc="E00CBC66">
      <w:numFmt w:val="decimal"/>
      <w:lvlText w:val=""/>
      <w:lvlJc w:val="left"/>
    </w:lvl>
    <w:lvl w:ilvl="3" w:tplc="0F34C482">
      <w:numFmt w:val="decimal"/>
      <w:lvlText w:val=""/>
      <w:lvlJc w:val="left"/>
    </w:lvl>
    <w:lvl w:ilvl="4" w:tplc="29040982">
      <w:numFmt w:val="decimal"/>
      <w:lvlText w:val=""/>
      <w:lvlJc w:val="left"/>
    </w:lvl>
    <w:lvl w:ilvl="5" w:tplc="3D8C799E">
      <w:numFmt w:val="decimal"/>
      <w:lvlText w:val=""/>
      <w:lvlJc w:val="left"/>
    </w:lvl>
    <w:lvl w:ilvl="6" w:tplc="104EC992">
      <w:numFmt w:val="decimal"/>
      <w:lvlText w:val=""/>
      <w:lvlJc w:val="left"/>
    </w:lvl>
    <w:lvl w:ilvl="7" w:tplc="74322864">
      <w:numFmt w:val="decimal"/>
      <w:lvlText w:val=""/>
      <w:lvlJc w:val="left"/>
    </w:lvl>
    <w:lvl w:ilvl="8" w:tplc="E9C4C960">
      <w:numFmt w:val="decimal"/>
      <w:lvlText w:val=""/>
      <w:lvlJc w:val="left"/>
    </w:lvl>
  </w:abstractNum>
  <w:abstractNum w:abstractNumId="2" w15:restartNumberingAfterBreak="0">
    <w:nsid w:val="FFFFFF7E"/>
    <w:multiLevelType w:val="hybridMultilevel"/>
    <w:tmpl w:val="08608E56"/>
    <w:lvl w:ilvl="0" w:tplc="DA5223A2">
      <w:start w:val="1"/>
      <w:numFmt w:val="decimal"/>
      <w:lvlText w:val="%1."/>
      <w:lvlJc w:val="left"/>
      <w:pPr>
        <w:tabs>
          <w:tab w:val="num" w:pos="926"/>
        </w:tabs>
        <w:ind w:left="926" w:hanging="360"/>
      </w:pPr>
    </w:lvl>
    <w:lvl w:ilvl="1" w:tplc="4972F608">
      <w:numFmt w:val="decimal"/>
      <w:lvlText w:val=""/>
      <w:lvlJc w:val="left"/>
    </w:lvl>
    <w:lvl w:ilvl="2" w:tplc="3E5C9E56">
      <w:numFmt w:val="decimal"/>
      <w:lvlText w:val=""/>
      <w:lvlJc w:val="left"/>
    </w:lvl>
    <w:lvl w:ilvl="3" w:tplc="BAC21546">
      <w:numFmt w:val="decimal"/>
      <w:lvlText w:val=""/>
      <w:lvlJc w:val="left"/>
    </w:lvl>
    <w:lvl w:ilvl="4" w:tplc="9F2C0688">
      <w:numFmt w:val="decimal"/>
      <w:lvlText w:val=""/>
      <w:lvlJc w:val="left"/>
    </w:lvl>
    <w:lvl w:ilvl="5" w:tplc="E6FE587A">
      <w:numFmt w:val="decimal"/>
      <w:lvlText w:val=""/>
      <w:lvlJc w:val="left"/>
    </w:lvl>
    <w:lvl w:ilvl="6" w:tplc="95205524">
      <w:numFmt w:val="decimal"/>
      <w:lvlText w:val=""/>
      <w:lvlJc w:val="left"/>
    </w:lvl>
    <w:lvl w:ilvl="7" w:tplc="CE0AEF58">
      <w:numFmt w:val="decimal"/>
      <w:lvlText w:val=""/>
      <w:lvlJc w:val="left"/>
    </w:lvl>
    <w:lvl w:ilvl="8" w:tplc="CA4C4AC6">
      <w:numFmt w:val="decimal"/>
      <w:lvlText w:val=""/>
      <w:lvlJc w:val="left"/>
    </w:lvl>
  </w:abstractNum>
  <w:abstractNum w:abstractNumId="3" w15:restartNumberingAfterBreak="0">
    <w:nsid w:val="FFFFFF7F"/>
    <w:multiLevelType w:val="hybridMultilevel"/>
    <w:tmpl w:val="4C3052E6"/>
    <w:lvl w:ilvl="0" w:tplc="D488188C">
      <w:start w:val="1"/>
      <w:numFmt w:val="decimal"/>
      <w:lvlText w:val="%1."/>
      <w:lvlJc w:val="left"/>
      <w:pPr>
        <w:tabs>
          <w:tab w:val="num" w:pos="643"/>
        </w:tabs>
        <w:ind w:left="643" w:hanging="360"/>
      </w:pPr>
    </w:lvl>
    <w:lvl w:ilvl="1" w:tplc="362A5E58">
      <w:numFmt w:val="decimal"/>
      <w:lvlText w:val=""/>
      <w:lvlJc w:val="left"/>
    </w:lvl>
    <w:lvl w:ilvl="2" w:tplc="DB7CAEB2">
      <w:numFmt w:val="decimal"/>
      <w:lvlText w:val=""/>
      <w:lvlJc w:val="left"/>
    </w:lvl>
    <w:lvl w:ilvl="3" w:tplc="597AF4DE">
      <w:numFmt w:val="decimal"/>
      <w:lvlText w:val=""/>
      <w:lvlJc w:val="left"/>
    </w:lvl>
    <w:lvl w:ilvl="4" w:tplc="B3AA226A">
      <w:numFmt w:val="decimal"/>
      <w:lvlText w:val=""/>
      <w:lvlJc w:val="left"/>
    </w:lvl>
    <w:lvl w:ilvl="5" w:tplc="858CDAE4">
      <w:numFmt w:val="decimal"/>
      <w:lvlText w:val=""/>
      <w:lvlJc w:val="left"/>
    </w:lvl>
    <w:lvl w:ilvl="6" w:tplc="ED0A21AC">
      <w:numFmt w:val="decimal"/>
      <w:lvlText w:val=""/>
      <w:lvlJc w:val="left"/>
    </w:lvl>
    <w:lvl w:ilvl="7" w:tplc="0C34ABDA">
      <w:numFmt w:val="decimal"/>
      <w:lvlText w:val=""/>
      <w:lvlJc w:val="left"/>
    </w:lvl>
    <w:lvl w:ilvl="8" w:tplc="63682780">
      <w:numFmt w:val="decimal"/>
      <w:lvlText w:val=""/>
      <w:lvlJc w:val="left"/>
    </w:lvl>
  </w:abstractNum>
  <w:abstractNum w:abstractNumId="4" w15:restartNumberingAfterBreak="0">
    <w:nsid w:val="FFFFFF80"/>
    <w:multiLevelType w:val="singleLevel"/>
    <w:tmpl w:val="24449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9234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72DB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4A3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285B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FCA6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5EE5"/>
    <w:multiLevelType w:val="hybridMultilevel"/>
    <w:tmpl w:val="74741B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9A7141"/>
    <w:multiLevelType w:val="hybridMultilevel"/>
    <w:tmpl w:val="3536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A6A83"/>
    <w:multiLevelType w:val="hybridMultilevel"/>
    <w:tmpl w:val="1B8C1C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32A6D"/>
    <w:multiLevelType w:val="hybridMultilevel"/>
    <w:tmpl w:val="A876497A"/>
    <w:lvl w:ilvl="0" w:tplc="D4CC1E82">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6690670"/>
    <w:multiLevelType w:val="hybridMultilevel"/>
    <w:tmpl w:val="7A5C77D2"/>
    <w:lvl w:ilvl="0" w:tplc="19AAE736">
      <w:start w:val="1"/>
      <w:numFmt w:val="decimal"/>
      <w:pStyle w:val="Numbered"/>
      <w:lvlText w:val="%1."/>
      <w:lvlJc w:val="left"/>
      <w:pPr>
        <w:ind w:left="720" w:hanging="360"/>
      </w:pPr>
      <w:rPr>
        <w:rFonts w:hint="default"/>
        <w:color w:val="E64415"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871C58"/>
    <w:multiLevelType w:val="hybridMultilevel"/>
    <w:tmpl w:val="3E70E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55073F"/>
    <w:multiLevelType w:val="hybridMultilevel"/>
    <w:tmpl w:val="69E00F64"/>
    <w:lvl w:ilvl="0" w:tplc="C9D0E8CA">
      <w:start w:val="1"/>
      <w:numFmt w:val="bullet"/>
      <w:pStyle w:val="Bullet"/>
      <w:lvlText w:val=""/>
      <w:lvlJc w:val="left"/>
      <w:pPr>
        <w:ind w:left="720" w:hanging="360"/>
      </w:pPr>
      <w:rPr>
        <w:rFonts w:ascii="Symbol" w:hAnsi="Symbol" w:hint="default"/>
        <w:color w:val="E6441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9E2202"/>
    <w:multiLevelType w:val="hybridMultilevel"/>
    <w:tmpl w:val="D702F9FE"/>
    <w:lvl w:ilvl="0" w:tplc="64E8B380">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A2400A"/>
    <w:multiLevelType w:val="hybridMultilevel"/>
    <w:tmpl w:val="EDF8F5A0"/>
    <w:lvl w:ilvl="0" w:tplc="D4CC1E8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903025">
    <w:abstractNumId w:val="11"/>
  </w:num>
  <w:num w:numId="2" w16cid:durableId="2103261363">
    <w:abstractNumId w:val="14"/>
  </w:num>
  <w:num w:numId="3" w16cid:durableId="1309672900">
    <w:abstractNumId w:val="16"/>
  </w:num>
  <w:num w:numId="4" w16cid:durableId="1028481919">
    <w:abstractNumId w:val="9"/>
  </w:num>
  <w:num w:numId="5" w16cid:durableId="1566799207">
    <w:abstractNumId w:val="7"/>
  </w:num>
  <w:num w:numId="6" w16cid:durableId="1618634593">
    <w:abstractNumId w:val="6"/>
  </w:num>
  <w:num w:numId="7" w16cid:durableId="2122020381">
    <w:abstractNumId w:val="5"/>
  </w:num>
  <w:num w:numId="8" w16cid:durableId="602808203">
    <w:abstractNumId w:val="4"/>
  </w:num>
  <w:num w:numId="9" w16cid:durableId="1752853670">
    <w:abstractNumId w:val="8"/>
  </w:num>
  <w:num w:numId="10" w16cid:durableId="2137288298">
    <w:abstractNumId w:val="3"/>
  </w:num>
  <w:num w:numId="11" w16cid:durableId="1682315125">
    <w:abstractNumId w:val="2"/>
  </w:num>
  <w:num w:numId="12" w16cid:durableId="117530091">
    <w:abstractNumId w:val="1"/>
  </w:num>
  <w:num w:numId="13" w16cid:durableId="267203120">
    <w:abstractNumId w:val="0"/>
  </w:num>
  <w:num w:numId="14" w16cid:durableId="859903255">
    <w:abstractNumId w:val="16"/>
  </w:num>
  <w:num w:numId="15" w16cid:durableId="1114439713">
    <w:abstractNumId w:val="14"/>
  </w:num>
  <w:num w:numId="16" w16cid:durableId="1413503580">
    <w:abstractNumId w:val="12"/>
  </w:num>
  <w:num w:numId="17" w16cid:durableId="1702628962">
    <w:abstractNumId w:val="17"/>
  </w:num>
  <w:num w:numId="18" w16cid:durableId="886913892">
    <w:abstractNumId w:val="10"/>
  </w:num>
  <w:num w:numId="19" w16cid:durableId="895630095">
    <w:abstractNumId w:val="18"/>
  </w:num>
  <w:num w:numId="20" w16cid:durableId="2075809343">
    <w:abstractNumId w:val="13"/>
  </w:num>
  <w:num w:numId="21" w16cid:durableId="11656290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D5"/>
    <w:rsid w:val="000052F6"/>
    <w:rsid w:val="00007EF6"/>
    <w:rsid w:val="00034003"/>
    <w:rsid w:val="00041E40"/>
    <w:rsid w:val="00055D77"/>
    <w:rsid w:val="000A565C"/>
    <w:rsid w:val="000C7CE9"/>
    <w:rsid w:val="00101034"/>
    <w:rsid w:val="00114FFE"/>
    <w:rsid w:val="0014173D"/>
    <w:rsid w:val="00185AD7"/>
    <w:rsid w:val="00194897"/>
    <w:rsid w:val="001B3330"/>
    <w:rsid w:val="001B459D"/>
    <w:rsid w:val="001D39AE"/>
    <w:rsid w:val="001D5E85"/>
    <w:rsid w:val="001D76E9"/>
    <w:rsid w:val="001E3E72"/>
    <w:rsid w:val="001F0C5F"/>
    <w:rsid w:val="001F3E45"/>
    <w:rsid w:val="001F60EB"/>
    <w:rsid w:val="00231C7D"/>
    <w:rsid w:val="00231E07"/>
    <w:rsid w:val="002324F8"/>
    <w:rsid w:val="002834B9"/>
    <w:rsid w:val="002A45F2"/>
    <w:rsid w:val="002D191A"/>
    <w:rsid w:val="00334514"/>
    <w:rsid w:val="00361E80"/>
    <w:rsid w:val="00386A2B"/>
    <w:rsid w:val="00387540"/>
    <w:rsid w:val="00394623"/>
    <w:rsid w:val="003C054C"/>
    <w:rsid w:val="003C3730"/>
    <w:rsid w:val="003D7D06"/>
    <w:rsid w:val="003F2B5C"/>
    <w:rsid w:val="00421AF2"/>
    <w:rsid w:val="00423810"/>
    <w:rsid w:val="00426633"/>
    <w:rsid w:val="00440F4B"/>
    <w:rsid w:val="00445CDA"/>
    <w:rsid w:val="00454258"/>
    <w:rsid w:val="00454277"/>
    <w:rsid w:val="004B0A65"/>
    <w:rsid w:val="00520E84"/>
    <w:rsid w:val="00527F4C"/>
    <w:rsid w:val="005374F2"/>
    <w:rsid w:val="00550666"/>
    <w:rsid w:val="005D5DF8"/>
    <w:rsid w:val="005F37DD"/>
    <w:rsid w:val="00615050"/>
    <w:rsid w:val="00690892"/>
    <w:rsid w:val="00695AC9"/>
    <w:rsid w:val="006A5130"/>
    <w:rsid w:val="006A6E02"/>
    <w:rsid w:val="00722B35"/>
    <w:rsid w:val="007279D5"/>
    <w:rsid w:val="0077529D"/>
    <w:rsid w:val="007D1AC4"/>
    <w:rsid w:val="007D319B"/>
    <w:rsid w:val="007E57B2"/>
    <w:rsid w:val="00821110"/>
    <w:rsid w:val="00863C53"/>
    <w:rsid w:val="00871EDB"/>
    <w:rsid w:val="00874C6A"/>
    <w:rsid w:val="008928E2"/>
    <w:rsid w:val="00892E9D"/>
    <w:rsid w:val="008A15E2"/>
    <w:rsid w:val="008A469F"/>
    <w:rsid w:val="008B45D5"/>
    <w:rsid w:val="008E5D2D"/>
    <w:rsid w:val="00911585"/>
    <w:rsid w:val="009437DA"/>
    <w:rsid w:val="0094606D"/>
    <w:rsid w:val="00973E59"/>
    <w:rsid w:val="00986355"/>
    <w:rsid w:val="00987EE8"/>
    <w:rsid w:val="009B59F1"/>
    <w:rsid w:val="009D08AB"/>
    <w:rsid w:val="00A15B7A"/>
    <w:rsid w:val="00A258C5"/>
    <w:rsid w:val="00A31A91"/>
    <w:rsid w:val="00A45ECA"/>
    <w:rsid w:val="00A62050"/>
    <w:rsid w:val="00A711FB"/>
    <w:rsid w:val="00A73283"/>
    <w:rsid w:val="00AA1A4F"/>
    <w:rsid w:val="00AA2595"/>
    <w:rsid w:val="00AC2877"/>
    <w:rsid w:val="00B064FC"/>
    <w:rsid w:val="00B079EE"/>
    <w:rsid w:val="00B546C8"/>
    <w:rsid w:val="00B55454"/>
    <w:rsid w:val="00B80D82"/>
    <w:rsid w:val="00C17D5D"/>
    <w:rsid w:val="00C51DC1"/>
    <w:rsid w:val="00C653B2"/>
    <w:rsid w:val="00C66A65"/>
    <w:rsid w:val="00C825B0"/>
    <w:rsid w:val="00CB53B9"/>
    <w:rsid w:val="00CC62E2"/>
    <w:rsid w:val="00CC6525"/>
    <w:rsid w:val="00CD2660"/>
    <w:rsid w:val="00CD3ADE"/>
    <w:rsid w:val="00CD6215"/>
    <w:rsid w:val="00CE38AA"/>
    <w:rsid w:val="00CF51CA"/>
    <w:rsid w:val="00D273C3"/>
    <w:rsid w:val="00D37FE8"/>
    <w:rsid w:val="00D5405B"/>
    <w:rsid w:val="00D77265"/>
    <w:rsid w:val="00D96EA1"/>
    <w:rsid w:val="00DC04EA"/>
    <w:rsid w:val="00DD0D58"/>
    <w:rsid w:val="00E1291A"/>
    <w:rsid w:val="00E154D6"/>
    <w:rsid w:val="00E25840"/>
    <w:rsid w:val="00E33F04"/>
    <w:rsid w:val="00E63285"/>
    <w:rsid w:val="00E90BA1"/>
    <w:rsid w:val="00E94872"/>
    <w:rsid w:val="00EA4F8F"/>
    <w:rsid w:val="00EC6701"/>
    <w:rsid w:val="00EC7360"/>
    <w:rsid w:val="00ED7719"/>
    <w:rsid w:val="00EE2EA3"/>
    <w:rsid w:val="00EE5E7C"/>
    <w:rsid w:val="00F172DF"/>
    <w:rsid w:val="00F17362"/>
    <w:rsid w:val="00FB3695"/>
    <w:rsid w:val="00FB7EB7"/>
    <w:rsid w:val="00FD523C"/>
    <w:rsid w:val="00FD7513"/>
    <w:rsid w:val="02A53852"/>
    <w:rsid w:val="032E9496"/>
    <w:rsid w:val="0390BE7F"/>
    <w:rsid w:val="063E6B55"/>
    <w:rsid w:val="073DE3CB"/>
    <w:rsid w:val="0808D54C"/>
    <w:rsid w:val="118027EB"/>
    <w:rsid w:val="154E4843"/>
    <w:rsid w:val="18890619"/>
    <w:rsid w:val="19A722ED"/>
    <w:rsid w:val="1ABBC0C4"/>
    <w:rsid w:val="1D4ED41F"/>
    <w:rsid w:val="1DC94034"/>
    <w:rsid w:val="1FBBD398"/>
    <w:rsid w:val="257E3187"/>
    <w:rsid w:val="27F018CE"/>
    <w:rsid w:val="285B1841"/>
    <w:rsid w:val="28713CF7"/>
    <w:rsid w:val="29C904AD"/>
    <w:rsid w:val="2CE9A88A"/>
    <w:rsid w:val="2E78827D"/>
    <w:rsid w:val="2F61C021"/>
    <w:rsid w:val="38A67E3E"/>
    <w:rsid w:val="41890FF8"/>
    <w:rsid w:val="464D8ABC"/>
    <w:rsid w:val="4656DC31"/>
    <w:rsid w:val="4A5BD937"/>
    <w:rsid w:val="4D679590"/>
    <w:rsid w:val="543CCF61"/>
    <w:rsid w:val="56D305C3"/>
    <w:rsid w:val="5EC3D03C"/>
    <w:rsid w:val="618B2E94"/>
    <w:rsid w:val="61B79AE1"/>
    <w:rsid w:val="62E7384D"/>
    <w:rsid w:val="63DF048E"/>
    <w:rsid w:val="65E227A0"/>
    <w:rsid w:val="6AA89A61"/>
    <w:rsid w:val="6F52C586"/>
    <w:rsid w:val="79C0153D"/>
    <w:rsid w:val="7F06A1A7"/>
    <w:rsid w:val="7F0AE0CE"/>
    <w:rsid w:val="7F84E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F4C3B"/>
  <w15:docId w15:val="{C7CFD3F7-7197-4F5B-9074-B0D94FAE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5D5"/>
    <w:rPr>
      <w:sz w:val="20"/>
      <w:szCs w:val="20"/>
    </w:rPr>
  </w:style>
  <w:style w:type="paragraph" w:styleId="Heading1">
    <w:name w:val="heading 1"/>
    <w:basedOn w:val="Normal"/>
    <w:next w:val="Normal"/>
    <w:link w:val="Heading1Char"/>
    <w:uiPriority w:val="9"/>
    <w:qFormat/>
    <w:rsid w:val="00DC04EA"/>
    <w:pPr>
      <w:keepNext/>
      <w:keepLines/>
      <w:spacing w:before="480" w:after="120"/>
      <w:outlineLvl w:val="0"/>
    </w:pPr>
    <w:rPr>
      <w:b/>
      <w:color w:val="E64415" w:themeColor="accent1"/>
      <w:sz w:val="32"/>
      <w:szCs w:val="32"/>
    </w:rPr>
  </w:style>
  <w:style w:type="paragraph" w:styleId="Heading2">
    <w:name w:val="heading 2"/>
    <w:basedOn w:val="Normal"/>
    <w:next w:val="NoSpacing"/>
    <w:link w:val="Heading2Char"/>
    <w:uiPriority w:val="9"/>
    <w:unhideWhenUsed/>
    <w:qFormat/>
    <w:rsid w:val="00DC04EA"/>
    <w:pPr>
      <w:keepNext/>
      <w:keepLines/>
      <w:spacing w:before="360" w:after="120"/>
      <w:outlineLvl w:val="1"/>
    </w:pPr>
    <w:rPr>
      <w:b/>
      <w:color w:val="E64415" w:themeColor="accent1"/>
      <w:sz w:val="24"/>
      <w:szCs w:val="24"/>
    </w:rPr>
  </w:style>
  <w:style w:type="paragraph" w:styleId="Heading3">
    <w:name w:val="heading 3"/>
    <w:basedOn w:val="Normal"/>
    <w:next w:val="Normal"/>
    <w:link w:val="Heading3Char"/>
    <w:uiPriority w:val="9"/>
    <w:unhideWhenUsed/>
    <w:qFormat/>
    <w:rsid w:val="00DC04EA"/>
    <w:pPr>
      <w:keepNext/>
      <w:keepLines/>
      <w:spacing w:before="240" w:after="60"/>
      <w:outlineLvl w:val="2"/>
    </w:pPr>
    <w:rPr>
      <w:b/>
      <w:color w:val="000000" w:themeColor="text1"/>
    </w:rPr>
  </w:style>
  <w:style w:type="paragraph" w:styleId="Heading4">
    <w:name w:val="heading 4"/>
    <w:basedOn w:val="Normal"/>
    <w:next w:val="Normal"/>
    <w:link w:val="Heading4Char"/>
    <w:uiPriority w:val="9"/>
    <w:unhideWhenUsed/>
    <w:rsid w:val="00B546C8"/>
    <w:pPr>
      <w:spacing w:before="200" w:after="0"/>
      <w:outlineLvl w:val="3"/>
    </w:pPr>
    <w:rPr>
      <w:rFonts w:asciiTheme="majorHAnsi" w:eastAsiaTheme="majorEastAsia" w:hAnsiTheme="majorHAnsi" w:cstheme="majorBidi"/>
      <w:b/>
      <w:bCs/>
      <w:i/>
      <w:iCs/>
      <w:color w:val="E64415" w:themeColor="accent1"/>
    </w:rPr>
  </w:style>
  <w:style w:type="paragraph" w:styleId="Heading5">
    <w:name w:val="heading 5"/>
    <w:basedOn w:val="Normal"/>
    <w:next w:val="Normal"/>
    <w:link w:val="Heading5Char"/>
    <w:uiPriority w:val="9"/>
    <w:unhideWhenUsed/>
    <w:rsid w:val="00B546C8"/>
    <w:pPr>
      <w:spacing w:before="200" w:after="0"/>
      <w:outlineLvl w:val="4"/>
    </w:pPr>
    <w:rPr>
      <w:rFonts w:asciiTheme="majorHAnsi" w:eastAsiaTheme="majorEastAsia" w:hAnsiTheme="majorHAnsi" w:cstheme="majorBidi"/>
      <w:color w:val="72210A" w:themeColor="accent1" w:themeShade="7F"/>
    </w:rPr>
  </w:style>
  <w:style w:type="paragraph" w:styleId="Heading6">
    <w:name w:val="heading 6"/>
    <w:basedOn w:val="Normal"/>
    <w:next w:val="Normal"/>
    <w:link w:val="Heading6Char"/>
    <w:uiPriority w:val="9"/>
    <w:unhideWhenUsed/>
    <w:rsid w:val="00B546C8"/>
    <w:pPr>
      <w:spacing w:before="200" w:after="0"/>
      <w:outlineLvl w:val="5"/>
    </w:pPr>
    <w:rPr>
      <w:rFonts w:asciiTheme="majorHAnsi" w:eastAsiaTheme="majorEastAsia" w:hAnsiTheme="majorHAnsi" w:cstheme="majorBidi"/>
      <w:i/>
      <w:iCs/>
      <w:color w:val="72210A" w:themeColor="accent1" w:themeShade="7F"/>
    </w:rPr>
  </w:style>
  <w:style w:type="paragraph" w:styleId="Heading7">
    <w:name w:val="heading 7"/>
    <w:basedOn w:val="Normal"/>
    <w:next w:val="Normal"/>
    <w:link w:val="Heading7Char"/>
    <w:uiPriority w:val="9"/>
    <w:unhideWhenUsed/>
    <w:rsid w:val="00B546C8"/>
    <w:p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B546C8"/>
    <w:pPr>
      <w:spacing w:before="200" w:after="0"/>
      <w:outlineLvl w:val="7"/>
    </w:pPr>
    <w:rPr>
      <w:rFonts w:asciiTheme="majorHAnsi" w:eastAsiaTheme="majorEastAsia" w:hAnsiTheme="majorHAnsi" w:cstheme="majorBidi"/>
      <w:color w:val="E64415" w:themeColor="accent1"/>
    </w:rPr>
  </w:style>
  <w:style w:type="paragraph" w:styleId="Heading9">
    <w:name w:val="heading 9"/>
    <w:basedOn w:val="Normal"/>
    <w:next w:val="Normal"/>
    <w:link w:val="Heading9Char"/>
    <w:uiPriority w:val="9"/>
    <w:unhideWhenUsed/>
    <w:rsid w:val="00B546C8"/>
    <w:p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513"/>
    <w:rPr>
      <w:rFonts w:ascii="Tahoma" w:hAnsi="Tahoma" w:cs="Tahoma"/>
      <w:sz w:val="16"/>
      <w:szCs w:val="16"/>
    </w:rPr>
  </w:style>
  <w:style w:type="character" w:customStyle="1" w:styleId="Heading1Char">
    <w:name w:val="Heading 1 Char"/>
    <w:basedOn w:val="DefaultParagraphFont"/>
    <w:link w:val="Heading1"/>
    <w:uiPriority w:val="9"/>
    <w:rsid w:val="00DC04EA"/>
    <w:rPr>
      <w:b/>
      <w:color w:val="E64415" w:themeColor="accent1"/>
      <w:sz w:val="32"/>
      <w:szCs w:val="32"/>
    </w:rPr>
  </w:style>
  <w:style w:type="character" w:customStyle="1" w:styleId="Heading2Char">
    <w:name w:val="Heading 2 Char"/>
    <w:basedOn w:val="DefaultParagraphFont"/>
    <w:link w:val="Heading2"/>
    <w:uiPriority w:val="9"/>
    <w:rsid w:val="00DC04EA"/>
    <w:rPr>
      <w:b/>
      <w:color w:val="E64415" w:themeColor="accent1"/>
      <w:sz w:val="24"/>
      <w:szCs w:val="24"/>
    </w:rPr>
  </w:style>
  <w:style w:type="character" w:customStyle="1" w:styleId="Heading3Char">
    <w:name w:val="Heading 3 Char"/>
    <w:basedOn w:val="DefaultParagraphFont"/>
    <w:link w:val="Heading3"/>
    <w:uiPriority w:val="9"/>
    <w:rsid w:val="00DC04EA"/>
    <w:rPr>
      <w:b/>
      <w:color w:val="000000" w:themeColor="text1"/>
      <w:sz w:val="20"/>
      <w:szCs w:val="20"/>
    </w:rPr>
  </w:style>
  <w:style w:type="character" w:customStyle="1" w:styleId="Heading4Char">
    <w:name w:val="Heading 4 Char"/>
    <w:basedOn w:val="DefaultParagraphFont"/>
    <w:link w:val="Heading4"/>
    <w:uiPriority w:val="9"/>
    <w:rsid w:val="00B546C8"/>
    <w:rPr>
      <w:rFonts w:asciiTheme="majorHAnsi" w:eastAsiaTheme="majorEastAsia" w:hAnsiTheme="majorHAnsi" w:cstheme="majorBidi"/>
      <w:b/>
      <w:bCs/>
      <w:i/>
      <w:iCs/>
      <w:color w:val="E64415" w:themeColor="accent1"/>
    </w:rPr>
  </w:style>
  <w:style w:type="character" w:customStyle="1" w:styleId="Heading5Char">
    <w:name w:val="Heading 5 Char"/>
    <w:basedOn w:val="DefaultParagraphFont"/>
    <w:link w:val="Heading5"/>
    <w:uiPriority w:val="9"/>
    <w:rsid w:val="00B546C8"/>
    <w:rPr>
      <w:rFonts w:asciiTheme="majorHAnsi" w:eastAsiaTheme="majorEastAsia" w:hAnsiTheme="majorHAnsi" w:cstheme="majorBidi"/>
      <w:color w:val="72210A" w:themeColor="accent1" w:themeShade="7F"/>
    </w:rPr>
  </w:style>
  <w:style w:type="character" w:customStyle="1" w:styleId="Heading6Char">
    <w:name w:val="Heading 6 Char"/>
    <w:basedOn w:val="DefaultParagraphFont"/>
    <w:link w:val="Heading6"/>
    <w:uiPriority w:val="9"/>
    <w:rsid w:val="00B546C8"/>
    <w:rPr>
      <w:rFonts w:asciiTheme="majorHAnsi" w:eastAsiaTheme="majorEastAsia" w:hAnsiTheme="majorHAnsi" w:cstheme="majorBidi"/>
      <w:i/>
      <w:iCs/>
      <w:color w:val="72210A" w:themeColor="accent1" w:themeShade="7F"/>
    </w:rPr>
  </w:style>
  <w:style w:type="character" w:customStyle="1" w:styleId="Heading7Char">
    <w:name w:val="Heading 7 Char"/>
    <w:basedOn w:val="DefaultParagraphFont"/>
    <w:link w:val="Heading7"/>
    <w:uiPriority w:val="9"/>
    <w:rsid w:val="00B546C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546C8"/>
    <w:rPr>
      <w:rFonts w:asciiTheme="majorHAnsi" w:eastAsiaTheme="majorEastAsia" w:hAnsiTheme="majorHAnsi" w:cstheme="majorBidi"/>
      <w:color w:val="E64415" w:themeColor="accent1"/>
      <w:sz w:val="20"/>
      <w:szCs w:val="20"/>
    </w:rPr>
  </w:style>
  <w:style w:type="character" w:customStyle="1" w:styleId="Heading9Char">
    <w:name w:val="Heading 9 Char"/>
    <w:basedOn w:val="DefaultParagraphFont"/>
    <w:link w:val="Heading9"/>
    <w:uiPriority w:val="9"/>
    <w:rsid w:val="00B546C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Spacing"/>
    <w:link w:val="TitleChar"/>
    <w:uiPriority w:val="10"/>
    <w:qFormat/>
    <w:rsid w:val="008B45D5"/>
    <w:pPr>
      <w:pBdr>
        <w:bottom w:val="single" w:sz="8" w:space="4" w:color="E64415" w:themeColor="accent1"/>
      </w:pBdr>
      <w:spacing w:before="120" w:after="480" w:line="240" w:lineRule="auto"/>
      <w:contextualSpacing/>
    </w:pPr>
    <w:rPr>
      <w:rFonts w:asciiTheme="majorHAnsi" w:eastAsiaTheme="majorEastAsia" w:hAnsiTheme="majorHAnsi" w:cstheme="majorBidi"/>
      <w:b/>
      <w:color w:val="E64415" w:themeColor="accent1"/>
      <w:spacing w:val="5"/>
      <w:kern w:val="28"/>
      <w:sz w:val="52"/>
      <w:szCs w:val="52"/>
    </w:rPr>
  </w:style>
  <w:style w:type="character" w:customStyle="1" w:styleId="TitleChar">
    <w:name w:val="Title Char"/>
    <w:basedOn w:val="DefaultParagraphFont"/>
    <w:link w:val="Title"/>
    <w:uiPriority w:val="10"/>
    <w:rsid w:val="008B45D5"/>
    <w:rPr>
      <w:rFonts w:asciiTheme="majorHAnsi" w:eastAsiaTheme="majorEastAsia" w:hAnsiTheme="majorHAnsi" w:cstheme="majorBidi"/>
      <w:b/>
      <w:color w:val="E64415" w:themeColor="accent1"/>
      <w:spacing w:val="5"/>
      <w:kern w:val="28"/>
      <w:sz w:val="52"/>
      <w:szCs w:val="52"/>
    </w:rPr>
  </w:style>
  <w:style w:type="paragraph" w:styleId="Subtitle">
    <w:name w:val="Subtitle"/>
    <w:basedOn w:val="Normal"/>
    <w:next w:val="Normal"/>
    <w:link w:val="SubtitleChar"/>
    <w:uiPriority w:val="11"/>
    <w:rsid w:val="00B546C8"/>
    <w:pPr>
      <w:numPr>
        <w:ilvl w:val="1"/>
      </w:numPr>
    </w:pPr>
    <w:rPr>
      <w:rFonts w:asciiTheme="majorHAnsi" w:eastAsiaTheme="majorEastAsia" w:hAnsiTheme="majorHAnsi" w:cstheme="majorBidi"/>
      <w:i/>
      <w:iCs/>
      <w:color w:val="E64415" w:themeColor="accent1"/>
      <w:spacing w:val="15"/>
      <w:sz w:val="24"/>
      <w:szCs w:val="24"/>
    </w:rPr>
  </w:style>
  <w:style w:type="character" w:customStyle="1" w:styleId="SubtitleChar">
    <w:name w:val="Subtitle Char"/>
    <w:basedOn w:val="DefaultParagraphFont"/>
    <w:link w:val="Subtitle"/>
    <w:uiPriority w:val="11"/>
    <w:rsid w:val="00B546C8"/>
    <w:rPr>
      <w:rFonts w:asciiTheme="majorHAnsi" w:eastAsiaTheme="majorEastAsia" w:hAnsiTheme="majorHAnsi" w:cstheme="majorBidi"/>
      <w:i/>
      <w:iCs/>
      <w:color w:val="E64415" w:themeColor="accent1"/>
      <w:spacing w:val="15"/>
      <w:sz w:val="24"/>
      <w:szCs w:val="24"/>
    </w:rPr>
  </w:style>
  <w:style w:type="character" w:styleId="Strong">
    <w:name w:val="Strong"/>
    <w:basedOn w:val="DefaultParagraphFont"/>
    <w:uiPriority w:val="22"/>
    <w:rsid w:val="00B546C8"/>
    <w:rPr>
      <w:b/>
      <w:bCs/>
    </w:rPr>
  </w:style>
  <w:style w:type="character" w:styleId="Emphasis">
    <w:name w:val="Emphasis"/>
    <w:basedOn w:val="DefaultParagraphFont"/>
    <w:uiPriority w:val="20"/>
    <w:rsid w:val="00B546C8"/>
    <w:rPr>
      <w:i/>
      <w:iCs/>
    </w:rPr>
  </w:style>
  <w:style w:type="paragraph" w:styleId="NoSpacing">
    <w:name w:val="No Spacing"/>
    <w:link w:val="NoSpacingChar"/>
    <w:uiPriority w:val="1"/>
    <w:qFormat/>
    <w:rsid w:val="008B45D5"/>
    <w:pPr>
      <w:spacing w:after="0" w:line="240" w:lineRule="auto"/>
    </w:pPr>
  </w:style>
  <w:style w:type="paragraph" w:styleId="ListParagraph">
    <w:name w:val="List Paragraph"/>
    <w:basedOn w:val="Normal"/>
    <w:link w:val="ListParagraphChar"/>
    <w:uiPriority w:val="34"/>
    <w:qFormat/>
    <w:rsid w:val="00B546C8"/>
    <w:pPr>
      <w:ind w:left="720"/>
      <w:contextualSpacing/>
    </w:pPr>
  </w:style>
  <w:style w:type="paragraph" w:styleId="Quote">
    <w:name w:val="Quote"/>
    <w:basedOn w:val="Normal"/>
    <w:next w:val="Normal"/>
    <w:link w:val="QuoteChar"/>
    <w:uiPriority w:val="29"/>
    <w:rsid w:val="00B546C8"/>
    <w:rPr>
      <w:i/>
      <w:iCs/>
      <w:color w:val="000000" w:themeColor="text1"/>
    </w:rPr>
  </w:style>
  <w:style w:type="character" w:customStyle="1" w:styleId="QuoteChar">
    <w:name w:val="Quote Char"/>
    <w:basedOn w:val="DefaultParagraphFont"/>
    <w:link w:val="Quote"/>
    <w:uiPriority w:val="29"/>
    <w:rsid w:val="00B546C8"/>
    <w:rPr>
      <w:i/>
      <w:iCs/>
      <w:color w:val="000000" w:themeColor="text1"/>
    </w:rPr>
  </w:style>
  <w:style w:type="paragraph" w:styleId="IntenseQuote">
    <w:name w:val="Intense Quote"/>
    <w:basedOn w:val="Normal"/>
    <w:next w:val="Normal"/>
    <w:link w:val="IntenseQuoteChar"/>
    <w:uiPriority w:val="30"/>
    <w:rsid w:val="00B546C8"/>
    <w:pPr>
      <w:pBdr>
        <w:bottom w:val="single" w:sz="4" w:space="4" w:color="E64415" w:themeColor="accent1"/>
      </w:pBdr>
      <w:spacing w:before="200" w:after="280"/>
      <w:ind w:left="936" w:right="936"/>
    </w:pPr>
    <w:rPr>
      <w:b/>
      <w:bCs/>
      <w:i/>
      <w:iCs/>
      <w:color w:val="E64415" w:themeColor="accent1"/>
    </w:rPr>
  </w:style>
  <w:style w:type="character" w:customStyle="1" w:styleId="IntenseQuoteChar">
    <w:name w:val="Intense Quote Char"/>
    <w:basedOn w:val="DefaultParagraphFont"/>
    <w:link w:val="IntenseQuote"/>
    <w:uiPriority w:val="30"/>
    <w:rsid w:val="00B546C8"/>
    <w:rPr>
      <w:b/>
      <w:bCs/>
      <w:i/>
      <w:iCs/>
      <w:color w:val="E64415" w:themeColor="accent1"/>
    </w:rPr>
  </w:style>
  <w:style w:type="character" w:styleId="SubtleEmphasis">
    <w:name w:val="Subtle Emphasis"/>
    <w:basedOn w:val="DefaultParagraphFont"/>
    <w:uiPriority w:val="19"/>
    <w:rsid w:val="00B546C8"/>
    <w:rPr>
      <w:i/>
      <w:iCs/>
      <w:color w:val="808080" w:themeColor="text1" w:themeTint="7F"/>
    </w:rPr>
  </w:style>
  <w:style w:type="character" w:styleId="IntenseEmphasis">
    <w:name w:val="Intense Emphasis"/>
    <w:basedOn w:val="DefaultParagraphFont"/>
    <w:uiPriority w:val="21"/>
    <w:rsid w:val="00B546C8"/>
    <w:rPr>
      <w:b/>
      <w:bCs/>
      <w:i/>
      <w:iCs/>
      <w:color w:val="E64415" w:themeColor="accent1"/>
    </w:rPr>
  </w:style>
  <w:style w:type="character" w:styleId="SubtleReference">
    <w:name w:val="Subtle Reference"/>
    <w:basedOn w:val="DefaultParagraphFont"/>
    <w:uiPriority w:val="31"/>
    <w:rsid w:val="00B546C8"/>
    <w:rPr>
      <w:smallCaps/>
      <w:color w:val="F29400" w:themeColor="accent2"/>
      <w:u w:val="single"/>
    </w:rPr>
  </w:style>
  <w:style w:type="character" w:styleId="IntenseReference">
    <w:name w:val="Intense Reference"/>
    <w:basedOn w:val="DefaultParagraphFont"/>
    <w:uiPriority w:val="32"/>
    <w:rsid w:val="00B546C8"/>
    <w:rPr>
      <w:b/>
      <w:bCs/>
      <w:smallCaps/>
      <w:color w:val="F29400" w:themeColor="accent2"/>
      <w:spacing w:val="5"/>
      <w:u w:val="single"/>
    </w:rPr>
  </w:style>
  <w:style w:type="character" w:styleId="BookTitle">
    <w:name w:val="Book Title"/>
    <w:basedOn w:val="DefaultParagraphFont"/>
    <w:uiPriority w:val="33"/>
    <w:rsid w:val="00B546C8"/>
    <w:rPr>
      <w:b/>
      <w:bCs/>
      <w:smallCaps/>
      <w:spacing w:val="5"/>
    </w:rPr>
  </w:style>
  <w:style w:type="paragraph" w:styleId="TOCHeading">
    <w:name w:val="TOC Heading"/>
    <w:basedOn w:val="Heading1"/>
    <w:next w:val="Normal"/>
    <w:uiPriority w:val="39"/>
    <w:semiHidden/>
    <w:unhideWhenUsed/>
    <w:qFormat/>
    <w:rsid w:val="008B45D5"/>
    <w:pPr>
      <w:outlineLvl w:val="9"/>
    </w:pPr>
  </w:style>
  <w:style w:type="paragraph" w:styleId="Caption">
    <w:name w:val="caption"/>
    <w:basedOn w:val="Normal"/>
    <w:next w:val="Normal"/>
    <w:uiPriority w:val="35"/>
    <w:semiHidden/>
    <w:unhideWhenUsed/>
    <w:qFormat/>
    <w:rsid w:val="008B45D5"/>
    <w:pPr>
      <w:spacing w:line="240" w:lineRule="auto"/>
    </w:pPr>
    <w:rPr>
      <w:b/>
      <w:bCs/>
      <w:color w:val="E64415" w:themeColor="accent1"/>
      <w:sz w:val="18"/>
      <w:szCs w:val="18"/>
    </w:rPr>
  </w:style>
  <w:style w:type="character" w:customStyle="1" w:styleId="NoSpacingChar">
    <w:name w:val="No Spacing Char"/>
    <w:basedOn w:val="DefaultParagraphFont"/>
    <w:link w:val="NoSpacing"/>
    <w:uiPriority w:val="1"/>
    <w:rsid w:val="008B45D5"/>
  </w:style>
  <w:style w:type="paragraph" w:styleId="Header">
    <w:name w:val="header"/>
    <w:basedOn w:val="Normal"/>
    <w:link w:val="HeaderChar"/>
    <w:uiPriority w:val="99"/>
    <w:unhideWhenUsed/>
    <w:rsid w:val="00454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277"/>
  </w:style>
  <w:style w:type="paragraph" w:styleId="Footer">
    <w:name w:val="footer"/>
    <w:basedOn w:val="Normal"/>
    <w:link w:val="FooterChar"/>
    <w:uiPriority w:val="99"/>
    <w:unhideWhenUsed/>
    <w:rsid w:val="00454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277"/>
  </w:style>
  <w:style w:type="table" w:styleId="TableGrid">
    <w:name w:val="Table Grid"/>
    <w:basedOn w:val="TableNormal"/>
    <w:uiPriority w:val="59"/>
    <w:rsid w:val="00454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79EE"/>
    <w:rPr>
      <w:color w:val="808080"/>
    </w:rPr>
  </w:style>
  <w:style w:type="table" w:customStyle="1" w:styleId="TableText">
    <w:name w:val="Table Text"/>
    <w:basedOn w:val="TableNormal"/>
    <w:uiPriority w:val="99"/>
    <w:rsid w:val="00034003"/>
    <w:pPr>
      <w:spacing w:before="20" w:after="20" w:line="240" w:lineRule="auto"/>
    </w:pPr>
    <w:rPr>
      <w:sz w:val="16"/>
    </w:rPr>
    <w:tblPr>
      <w:tblBorders>
        <w:top w:val="single" w:sz="4" w:space="0" w:color="E64415" w:themeColor="accent1"/>
        <w:left w:val="single" w:sz="4" w:space="0" w:color="E64415" w:themeColor="accent1"/>
        <w:bottom w:val="single" w:sz="4" w:space="0" w:color="E64415" w:themeColor="accent1"/>
        <w:right w:val="single" w:sz="4" w:space="0" w:color="E64415" w:themeColor="accent1"/>
        <w:insideH w:val="single" w:sz="4" w:space="0" w:color="E64415" w:themeColor="accent1"/>
        <w:insideV w:val="single" w:sz="4" w:space="0" w:color="E64415" w:themeColor="accent1"/>
      </w:tblBorders>
    </w:tblPr>
    <w:tcPr>
      <w:vAlign w:val="center"/>
    </w:tcPr>
    <w:tblStylePr w:type="firstRow">
      <w:rPr>
        <w:rFonts w:ascii="Arial" w:hAnsi="Arial"/>
        <w:b/>
        <w:sz w:val="16"/>
      </w:rPr>
      <w:tblPr/>
      <w:tcPr>
        <w:shd w:val="clear" w:color="auto" w:fill="FAD9CF" w:themeFill="accent1" w:themeFillTint="33"/>
      </w:tcPr>
    </w:tblStylePr>
  </w:style>
  <w:style w:type="paragraph" w:customStyle="1" w:styleId="Bullet">
    <w:name w:val="Bullet"/>
    <w:basedOn w:val="ListParagraph"/>
    <w:link w:val="BulletChar"/>
    <w:qFormat/>
    <w:rsid w:val="008B45D5"/>
    <w:pPr>
      <w:numPr>
        <w:numId w:val="3"/>
      </w:numPr>
    </w:pPr>
  </w:style>
  <w:style w:type="paragraph" w:customStyle="1" w:styleId="Numbered">
    <w:name w:val="Numbered"/>
    <w:basedOn w:val="ListParagraph"/>
    <w:link w:val="NumberedChar"/>
    <w:qFormat/>
    <w:rsid w:val="008B45D5"/>
    <w:pPr>
      <w:numPr>
        <w:numId w:val="2"/>
      </w:numPr>
    </w:pPr>
  </w:style>
  <w:style w:type="character" w:customStyle="1" w:styleId="ListParagraphChar">
    <w:name w:val="List Paragraph Char"/>
    <w:basedOn w:val="DefaultParagraphFont"/>
    <w:link w:val="ListParagraph"/>
    <w:uiPriority w:val="34"/>
    <w:rsid w:val="00B55454"/>
    <w:rPr>
      <w:sz w:val="20"/>
      <w:szCs w:val="20"/>
    </w:rPr>
  </w:style>
  <w:style w:type="character" w:customStyle="1" w:styleId="BulletChar">
    <w:name w:val="Bullet Char"/>
    <w:basedOn w:val="ListParagraphChar"/>
    <w:link w:val="Bullet"/>
    <w:rsid w:val="008B45D5"/>
    <w:rPr>
      <w:sz w:val="20"/>
      <w:szCs w:val="20"/>
    </w:rPr>
  </w:style>
  <w:style w:type="character" w:customStyle="1" w:styleId="NumberedChar">
    <w:name w:val="Numbered Char"/>
    <w:basedOn w:val="ListParagraphChar"/>
    <w:link w:val="Numbered"/>
    <w:rsid w:val="008B45D5"/>
    <w:rPr>
      <w:sz w:val="20"/>
      <w:szCs w:val="20"/>
    </w:rPr>
  </w:style>
  <w:style w:type="paragraph" w:customStyle="1" w:styleId="Normalsmall">
    <w:name w:val="Normal (small)"/>
    <w:basedOn w:val="Normal"/>
    <w:rsid w:val="00F172DF"/>
    <w:rPr>
      <w:sz w:val="16"/>
    </w:rPr>
  </w:style>
  <w:style w:type="paragraph" w:customStyle="1" w:styleId="Normaltable">
    <w:name w:val="Normal (table)"/>
    <w:basedOn w:val="Normalsmall"/>
    <w:rsid w:val="00F172DF"/>
    <w:pPr>
      <w:spacing w:before="20" w:after="20" w:line="240" w:lineRule="auto"/>
      <w:contextualSpacing/>
    </w:pPr>
  </w:style>
  <w:style w:type="character" w:styleId="Hyperlink">
    <w:name w:val="Hyperlink"/>
    <w:basedOn w:val="DefaultParagraphFont"/>
    <w:uiPriority w:val="99"/>
    <w:unhideWhenUsed/>
    <w:rsid w:val="008B45D5"/>
    <w:rPr>
      <w:color w:val="009CCA" w:themeColor="hyperlink"/>
      <w:u w:val="single"/>
    </w:rPr>
  </w:style>
  <w:style w:type="paragraph" w:styleId="NormalWeb">
    <w:name w:val="Normal (Web)"/>
    <w:basedOn w:val="Normal"/>
    <w:uiPriority w:val="99"/>
    <w:unhideWhenUsed/>
    <w:rsid w:val="00973E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B459D"/>
    <w:rPr>
      <w:sz w:val="16"/>
      <w:szCs w:val="16"/>
    </w:rPr>
  </w:style>
  <w:style w:type="paragraph" w:styleId="CommentText">
    <w:name w:val="annotation text"/>
    <w:basedOn w:val="Normal"/>
    <w:link w:val="CommentTextChar"/>
    <w:uiPriority w:val="99"/>
    <w:semiHidden/>
    <w:unhideWhenUsed/>
    <w:rsid w:val="001B459D"/>
    <w:pPr>
      <w:spacing w:line="240" w:lineRule="auto"/>
    </w:pPr>
  </w:style>
  <w:style w:type="character" w:customStyle="1" w:styleId="CommentTextChar">
    <w:name w:val="Comment Text Char"/>
    <w:basedOn w:val="DefaultParagraphFont"/>
    <w:link w:val="CommentText"/>
    <w:uiPriority w:val="99"/>
    <w:semiHidden/>
    <w:rsid w:val="001B459D"/>
    <w:rPr>
      <w:sz w:val="20"/>
      <w:szCs w:val="20"/>
    </w:rPr>
  </w:style>
  <w:style w:type="paragraph" w:styleId="CommentSubject">
    <w:name w:val="annotation subject"/>
    <w:basedOn w:val="CommentText"/>
    <w:next w:val="CommentText"/>
    <w:link w:val="CommentSubjectChar"/>
    <w:uiPriority w:val="99"/>
    <w:semiHidden/>
    <w:unhideWhenUsed/>
    <w:rsid w:val="001B459D"/>
    <w:rPr>
      <w:b/>
      <w:bCs/>
    </w:rPr>
  </w:style>
  <w:style w:type="character" w:customStyle="1" w:styleId="CommentSubjectChar">
    <w:name w:val="Comment Subject Char"/>
    <w:basedOn w:val="CommentTextChar"/>
    <w:link w:val="CommentSubject"/>
    <w:uiPriority w:val="99"/>
    <w:semiHidden/>
    <w:rsid w:val="001B45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YMCAfit">
      <a:dk1>
        <a:sysClr val="windowText" lastClr="000000"/>
      </a:dk1>
      <a:lt1>
        <a:sysClr val="window" lastClr="FFFFFF"/>
      </a:lt1>
      <a:dk2>
        <a:srgbClr val="223864"/>
      </a:dk2>
      <a:lt2>
        <a:srgbClr val="E4E2D5"/>
      </a:lt2>
      <a:accent1>
        <a:srgbClr val="E64415"/>
      </a:accent1>
      <a:accent2>
        <a:srgbClr val="F29400"/>
      </a:accent2>
      <a:accent3>
        <a:srgbClr val="97BF0D"/>
      </a:accent3>
      <a:accent4>
        <a:srgbClr val="523F8F"/>
      </a:accent4>
      <a:accent5>
        <a:srgbClr val="009CCA"/>
      </a:accent5>
      <a:accent6>
        <a:srgbClr val="D4007A"/>
      </a:accent6>
      <a:hlink>
        <a:srgbClr val="009CCA"/>
      </a:hlink>
      <a:folHlink>
        <a:srgbClr val="6F797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cfab35-0284-43c0-b4b4-950bdfc7dfe4">
      <Terms xmlns="http://schemas.microsoft.com/office/infopath/2007/PartnerControls"/>
    </lcf76f155ced4ddcb4097134ff3c332f>
    <TaxCatchAll xmlns="50c4c465-788c-4ebc-ba52-ecb80653b8df" xsi:nil="true"/>
    <SharedWithUsers xmlns="50c4c465-788c-4ebc-ba52-ecb80653b8df">
      <UserInfo>
        <DisplayName/>
        <AccountId xsi:nil="true"/>
        <AccountType/>
      </UserInfo>
    </SharedWithUsers>
    <MediaLengthInSeconds xmlns="1ecfab35-0284-43c0-b4b4-950bdfc7df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42E8A6EFE627469720C2A550CCE182" ma:contentTypeVersion="17" ma:contentTypeDescription="Create a new document." ma:contentTypeScope="" ma:versionID="7aa7be4781e698000759f3aced5d904c">
  <xsd:schema xmlns:xsd="http://www.w3.org/2001/XMLSchema" xmlns:xs="http://www.w3.org/2001/XMLSchema" xmlns:p="http://schemas.microsoft.com/office/2006/metadata/properties" xmlns:ns2="1ecfab35-0284-43c0-b4b4-950bdfc7dfe4" xmlns:ns3="50c4c465-788c-4ebc-ba52-ecb80653b8df" targetNamespace="http://schemas.microsoft.com/office/2006/metadata/properties" ma:root="true" ma:fieldsID="89e80763c0cfd128a6edc10365620660" ns2:_="" ns3:_="">
    <xsd:import namespace="1ecfab35-0284-43c0-b4b4-950bdfc7dfe4"/>
    <xsd:import namespace="50c4c465-788c-4ebc-ba52-ecb80653b8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fab35-0284-43c0-b4b4-950bdfc7d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934352-835e-48ab-b831-1bf7e97c38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4c465-788c-4ebc-ba52-ecb80653b8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a3952b-bbb5-41f5-9708-2a44cc5b2d9c}" ma:internalName="TaxCatchAll" ma:showField="CatchAllData" ma:web="50c4c465-788c-4ebc-ba52-ecb80653b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55D21-226C-4F2B-ACD1-0539A19F7D82}">
  <ds:schemaRefs>
    <ds:schemaRef ds:uri="http://schemas.openxmlformats.org/officeDocument/2006/bibliography"/>
  </ds:schemaRefs>
</ds:datastoreItem>
</file>

<file path=customXml/itemProps2.xml><?xml version="1.0" encoding="utf-8"?>
<ds:datastoreItem xmlns:ds="http://schemas.openxmlformats.org/officeDocument/2006/customXml" ds:itemID="{C54E3731-3E14-4B73-B93C-F41A48C24A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BAC687-78FA-49D6-A34D-B02542816A7E}">
  <ds:schemaRefs>
    <ds:schemaRef ds:uri="http://schemas.microsoft.com/sharepoint/v3/contenttype/forms"/>
  </ds:schemaRefs>
</ds:datastoreItem>
</file>

<file path=customXml/itemProps4.xml><?xml version="1.0" encoding="utf-8"?>
<ds:datastoreItem xmlns:ds="http://schemas.openxmlformats.org/officeDocument/2006/customXml" ds:itemID="{79DAF565-B73B-4615-8CC0-9758C06AA62E}"/>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Universal Student Pack</vt:lpstr>
    </vt:vector>
  </TitlesOfParts>
  <Company>Central YMCA</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Student Pack</dc:title>
  <dc:creator>Nick Gatt</dc:creator>
  <cp:lastModifiedBy>James Brushwood</cp:lastModifiedBy>
  <cp:revision>2</cp:revision>
  <cp:lastPrinted>2016-02-11T12:07:00Z</cp:lastPrinted>
  <dcterms:created xsi:type="dcterms:W3CDTF">2022-06-12T09:18:00Z</dcterms:created>
  <dcterms:modified xsi:type="dcterms:W3CDTF">2022-06-12T09:18:00Z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0x010100C842E8A6EFE627469720C2A550CCE182</vt:lpwstr>
  </property>
  <property fmtid="{D5CDD505-2E9C-101B-9397-08002B2CF9AE}" pid="3" name="Order">
    <vt:r8>29300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